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4C" w:rsidRDefault="003F1A4C" w:rsidP="00444750">
      <w:pPr>
        <w:contextualSpacing/>
      </w:pPr>
      <w:r w:rsidRPr="003F1A4C">
        <w:rPr>
          <w:noProof/>
        </w:rPr>
        <w:drawing>
          <wp:inline distT="0" distB="0" distL="0" distR="0">
            <wp:extent cx="5974080" cy="906780"/>
            <wp:effectExtent l="19050" t="0" r="762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cstate="print"/>
                    <a:srcRect/>
                    <a:stretch>
                      <a:fillRect/>
                    </a:stretch>
                  </pic:blipFill>
                  <pic:spPr bwMode="auto">
                    <a:xfrm>
                      <a:off x="0" y="0"/>
                      <a:ext cx="5974080" cy="906780"/>
                    </a:xfrm>
                    <a:prstGeom prst="rect">
                      <a:avLst/>
                    </a:prstGeom>
                    <a:noFill/>
                    <a:ln w="9525">
                      <a:noFill/>
                      <a:miter lim="800000"/>
                      <a:headEnd/>
                      <a:tailEnd/>
                    </a:ln>
                  </pic:spPr>
                </pic:pic>
              </a:graphicData>
            </a:graphic>
          </wp:inline>
        </w:drawing>
      </w:r>
    </w:p>
    <w:p w:rsidR="003F1A4C" w:rsidRDefault="003F1A4C" w:rsidP="003F1A4C">
      <w:pPr>
        <w:contextualSpacing/>
      </w:pPr>
    </w:p>
    <w:p w:rsidR="003F1A4C" w:rsidRDefault="003F1A4C" w:rsidP="003F1A4C">
      <w:pPr>
        <w:contextualSpacing/>
        <w:rPr>
          <w:rFonts w:ascii="Arial" w:hAnsi="Arial" w:cs="Arial"/>
          <w:sz w:val="22"/>
          <w:szCs w:val="22"/>
        </w:rPr>
      </w:pPr>
      <w:r>
        <w:t xml:space="preserve">                                                                                                                   </w:t>
      </w:r>
      <w:r w:rsidR="00AB6802">
        <w:rPr>
          <w:rFonts w:ascii="Arial" w:hAnsi="Arial" w:cs="Arial"/>
          <w:sz w:val="22"/>
          <w:szCs w:val="22"/>
        </w:rPr>
        <w:t>Nieuwsbrief WBdP 23-6</w:t>
      </w:r>
      <w:r>
        <w:rPr>
          <w:rFonts w:ascii="Arial" w:hAnsi="Arial" w:cs="Arial"/>
          <w:sz w:val="22"/>
          <w:szCs w:val="22"/>
        </w:rPr>
        <w:t>-'19</w:t>
      </w:r>
    </w:p>
    <w:p w:rsidR="003F1A4C" w:rsidRDefault="003F1A4C" w:rsidP="003F1A4C">
      <w:pPr>
        <w:contextualSpacing/>
        <w:rPr>
          <w:rFonts w:ascii="Arial" w:hAnsi="Arial" w:cs="Arial"/>
          <w:sz w:val="22"/>
          <w:szCs w:val="22"/>
        </w:rPr>
      </w:pPr>
    </w:p>
    <w:p w:rsidR="00B55FEF" w:rsidRPr="00AE2E58" w:rsidRDefault="00AB6802" w:rsidP="00AB6802">
      <w:pPr>
        <w:contextualSpacing/>
        <w:rPr>
          <w:rFonts w:ascii="Arial" w:hAnsi="Arial" w:cs="Arial"/>
          <w:sz w:val="22"/>
          <w:szCs w:val="22"/>
        </w:rPr>
      </w:pPr>
      <w:r>
        <w:rPr>
          <w:rFonts w:ascii="Arial" w:hAnsi="Arial" w:cs="Arial"/>
          <w:b/>
          <w:color w:val="0000FF"/>
          <w:sz w:val="28"/>
          <w:szCs w:val="28"/>
        </w:rPr>
        <w:t>Commotie na de PAS-uitspraak</w:t>
      </w:r>
      <w:r w:rsidR="00626FE3">
        <w:rPr>
          <w:rFonts w:ascii="Arial" w:hAnsi="Arial" w:cs="Arial"/>
          <w:b/>
          <w:color w:val="0000FF"/>
          <w:sz w:val="28"/>
          <w:szCs w:val="28"/>
        </w:rPr>
        <w:t>. Zin en onzin.</w:t>
      </w:r>
      <w:r w:rsidR="00626FE3">
        <w:rPr>
          <w:rFonts w:ascii="Arial" w:hAnsi="Arial" w:cs="Arial"/>
          <w:b/>
          <w:color w:val="0000FF"/>
          <w:sz w:val="28"/>
          <w:szCs w:val="28"/>
        </w:rPr>
        <w:br/>
      </w:r>
      <w:r w:rsidR="00C612CA" w:rsidRPr="00C612CA">
        <w:rPr>
          <w:rFonts w:ascii="Arial" w:hAnsi="Arial" w:cs="Arial"/>
          <w:b/>
          <w:color w:val="0000FF"/>
          <w:sz w:val="28"/>
          <w:szCs w:val="28"/>
        </w:rPr>
        <w:br/>
      </w:r>
      <w:r w:rsidR="00626FE3" w:rsidRPr="00626FE3">
        <w:rPr>
          <w:rFonts w:ascii="Arial" w:hAnsi="Arial" w:cs="Arial"/>
          <w:sz w:val="22"/>
          <w:szCs w:val="22"/>
        </w:rPr>
        <w:t>Nadat de Raad van State op 29-5-'19</w:t>
      </w:r>
      <w:r w:rsidR="00626FE3">
        <w:rPr>
          <w:rFonts w:ascii="Arial" w:hAnsi="Arial" w:cs="Arial"/>
          <w:sz w:val="22"/>
          <w:szCs w:val="22"/>
        </w:rPr>
        <w:t xml:space="preserve"> uitspraak deed in onze PAS-beroepen is er in o.a. de pers en in de Kamer veel commotie over geweest. Ook hebben we veel onzin voorbij zien komen. Daarnaas</w:t>
      </w:r>
      <w:r w:rsidR="00B55FEF">
        <w:rPr>
          <w:rFonts w:ascii="Arial" w:hAnsi="Arial" w:cs="Arial"/>
          <w:sz w:val="22"/>
          <w:szCs w:val="22"/>
        </w:rPr>
        <w:t xml:space="preserve">t zaten er gelukkig ook </w:t>
      </w:r>
      <w:r w:rsidR="00C0188C">
        <w:rPr>
          <w:rFonts w:ascii="Arial" w:hAnsi="Arial" w:cs="Arial"/>
          <w:sz w:val="22"/>
          <w:szCs w:val="22"/>
        </w:rPr>
        <w:t>goede</w:t>
      </w:r>
      <w:r w:rsidR="00626FE3">
        <w:rPr>
          <w:rFonts w:ascii="Arial" w:hAnsi="Arial" w:cs="Arial"/>
          <w:sz w:val="22"/>
          <w:szCs w:val="22"/>
        </w:rPr>
        <w:t xml:space="preserve"> reacties bij.</w:t>
      </w:r>
      <w:r w:rsidR="00626FE3">
        <w:rPr>
          <w:rFonts w:ascii="Arial" w:hAnsi="Arial" w:cs="Arial"/>
          <w:sz w:val="22"/>
          <w:szCs w:val="22"/>
        </w:rPr>
        <w:br/>
        <w:t>We zetten hieronder wat zin en onzin op een rijtje:</w:t>
      </w:r>
      <w:r w:rsidR="00626FE3">
        <w:rPr>
          <w:rFonts w:ascii="Arial" w:hAnsi="Arial" w:cs="Arial"/>
          <w:sz w:val="22"/>
          <w:szCs w:val="22"/>
        </w:rPr>
        <w:br/>
      </w:r>
      <w:r w:rsidR="00626FE3">
        <w:rPr>
          <w:rFonts w:ascii="Arial" w:hAnsi="Arial" w:cs="Arial"/>
          <w:sz w:val="22"/>
          <w:szCs w:val="22"/>
        </w:rPr>
        <w:br/>
      </w:r>
      <w:r w:rsidR="00626FE3" w:rsidRPr="00626FE3">
        <w:rPr>
          <w:rFonts w:ascii="Arial" w:hAnsi="Arial" w:cs="Arial"/>
          <w:b/>
          <w:sz w:val="22"/>
          <w:szCs w:val="22"/>
          <w:u w:val="single"/>
        </w:rPr>
        <w:t>Wat ons het meest stoorde</w:t>
      </w:r>
      <w:r w:rsidR="00626FE3" w:rsidRPr="00626FE3">
        <w:rPr>
          <w:rFonts w:ascii="Arial" w:hAnsi="Arial" w:cs="Arial"/>
          <w:b/>
          <w:sz w:val="22"/>
          <w:szCs w:val="22"/>
          <w:u w:val="single"/>
        </w:rPr>
        <w:br/>
      </w:r>
      <w:r w:rsidR="00F96C8B">
        <w:rPr>
          <w:rFonts w:ascii="Arial" w:hAnsi="Arial" w:cs="Arial"/>
          <w:sz w:val="22"/>
          <w:szCs w:val="22"/>
        </w:rPr>
        <w:t>S</w:t>
      </w:r>
      <w:r w:rsidR="00B55FEF">
        <w:rPr>
          <w:rFonts w:ascii="Arial" w:hAnsi="Arial" w:cs="Arial"/>
          <w:sz w:val="22"/>
          <w:szCs w:val="22"/>
        </w:rPr>
        <w:t>ommige K</w:t>
      </w:r>
      <w:r w:rsidR="00F96C8B" w:rsidRPr="00F96C8B">
        <w:rPr>
          <w:rFonts w:ascii="Arial" w:hAnsi="Arial" w:cs="Arial"/>
          <w:sz w:val="22"/>
          <w:szCs w:val="22"/>
        </w:rPr>
        <w:t>amerleden</w:t>
      </w:r>
      <w:r w:rsidR="00F96C8B">
        <w:rPr>
          <w:rFonts w:ascii="Arial" w:hAnsi="Arial" w:cs="Arial"/>
          <w:sz w:val="22"/>
          <w:szCs w:val="22"/>
        </w:rPr>
        <w:t xml:space="preserve"> (en soms zagen we het ook in de media) houden nog steeds vol dat het PAS bedoeld was voor zowel de economie als d</w:t>
      </w:r>
      <w:r w:rsidR="00DF1C05">
        <w:rPr>
          <w:rFonts w:ascii="Arial" w:hAnsi="Arial" w:cs="Arial"/>
          <w:sz w:val="22"/>
          <w:szCs w:val="22"/>
        </w:rPr>
        <w:t xml:space="preserve">e natuur. </w:t>
      </w:r>
      <w:r w:rsidR="00F96C8B" w:rsidRPr="00F96C8B">
        <w:rPr>
          <w:rFonts w:ascii="Arial" w:hAnsi="Arial" w:cs="Arial"/>
          <w:b/>
          <w:sz w:val="22"/>
          <w:szCs w:val="22"/>
        </w:rPr>
        <w:t>Onzin! Het PAS was helemaal niet bedoeld voor de natuur. Er zat zo goed als geen stikstofreductie in.</w:t>
      </w:r>
      <w:r w:rsidR="00F96C8B">
        <w:rPr>
          <w:rFonts w:ascii="Arial" w:hAnsi="Arial" w:cs="Arial"/>
          <w:sz w:val="22"/>
          <w:szCs w:val="22"/>
        </w:rPr>
        <w:t xml:space="preserve"> </w:t>
      </w:r>
      <w:r w:rsidR="00DF1C05">
        <w:rPr>
          <w:rFonts w:ascii="Arial" w:hAnsi="Arial" w:cs="Arial"/>
          <w:sz w:val="22"/>
          <w:szCs w:val="22"/>
        </w:rPr>
        <w:br/>
      </w:r>
      <w:r w:rsidR="00F96C8B">
        <w:rPr>
          <w:rFonts w:ascii="Arial" w:hAnsi="Arial" w:cs="Arial"/>
          <w:sz w:val="22"/>
          <w:szCs w:val="22"/>
        </w:rPr>
        <w:t>We schreven het al vaker</w:t>
      </w:r>
      <w:r w:rsidR="00545F86">
        <w:rPr>
          <w:rFonts w:ascii="Arial" w:hAnsi="Arial" w:cs="Arial"/>
          <w:sz w:val="22"/>
          <w:szCs w:val="22"/>
        </w:rPr>
        <w:t xml:space="preserve">: </w:t>
      </w:r>
      <w:r w:rsidR="00DF1C05">
        <w:rPr>
          <w:rFonts w:ascii="Arial" w:hAnsi="Arial" w:cs="Arial"/>
          <w:color w:val="2C2C2C"/>
          <w:sz w:val="22"/>
          <w:szCs w:val="22"/>
        </w:rPr>
        <w:t>h</w:t>
      </w:r>
      <w:r w:rsidR="00545F86">
        <w:rPr>
          <w:rFonts w:ascii="Arial" w:hAnsi="Arial" w:cs="Arial"/>
          <w:color w:val="2C2C2C"/>
          <w:sz w:val="22"/>
          <w:szCs w:val="22"/>
        </w:rPr>
        <w:t>et PAS veroorzaakte in</w:t>
      </w:r>
      <w:r w:rsidR="0052780C">
        <w:rPr>
          <w:rFonts w:ascii="Arial" w:hAnsi="Arial" w:cs="Arial"/>
          <w:color w:val="2C2C2C"/>
          <w:sz w:val="22"/>
          <w:szCs w:val="22"/>
        </w:rPr>
        <w:t xml:space="preserve"> theorie weliswaar wat </w:t>
      </w:r>
      <w:r w:rsidR="00545F86">
        <w:rPr>
          <w:rFonts w:ascii="Arial" w:hAnsi="Arial" w:cs="Arial"/>
          <w:color w:val="2C2C2C"/>
          <w:sz w:val="22"/>
          <w:szCs w:val="22"/>
        </w:rPr>
        <w:t>reductie, maar verreweg het grootste deel daarvan was gebaseerd op aannames m.b.t. de autonome ontw</w:t>
      </w:r>
      <w:r w:rsidR="00DF1C05">
        <w:rPr>
          <w:rFonts w:ascii="Arial" w:hAnsi="Arial" w:cs="Arial"/>
          <w:color w:val="2C2C2C"/>
          <w:sz w:val="22"/>
          <w:szCs w:val="22"/>
        </w:rPr>
        <w:t>ikkeling (</w:t>
      </w:r>
      <w:r w:rsidR="00957F97">
        <w:rPr>
          <w:rFonts w:ascii="Arial" w:hAnsi="Arial" w:cs="Arial"/>
          <w:color w:val="2C2C2C"/>
          <w:sz w:val="22"/>
          <w:szCs w:val="22"/>
        </w:rPr>
        <w:t>'</w:t>
      </w:r>
      <w:r w:rsidR="00545F86">
        <w:rPr>
          <w:rFonts w:ascii="Arial" w:hAnsi="Arial" w:cs="Arial"/>
          <w:color w:val="2C2C2C"/>
          <w:sz w:val="22"/>
          <w:szCs w:val="22"/>
        </w:rPr>
        <w:t xml:space="preserve">het buitenland zal </w:t>
      </w:r>
      <w:r w:rsidR="00DF1C05">
        <w:rPr>
          <w:rFonts w:ascii="Arial" w:hAnsi="Arial" w:cs="Arial"/>
          <w:color w:val="2C2C2C"/>
          <w:sz w:val="22"/>
          <w:szCs w:val="22"/>
        </w:rPr>
        <w:t xml:space="preserve">waarschijnlijk </w:t>
      </w:r>
      <w:r w:rsidR="00545F86">
        <w:rPr>
          <w:rFonts w:ascii="Arial" w:hAnsi="Arial" w:cs="Arial"/>
          <w:color w:val="2C2C2C"/>
          <w:sz w:val="22"/>
          <w:szCs w:val="22"/>
        </w:rPr>
        <w:t>wel zoveel reduceren, het verkeer zal wel ..., de industrie zal wel ....</w:t>
      </w:r>
      <w:r w:rsidR="00957F97">
        <w:rPr>
          <w:rFonts w:ascii="Arial" w:hAnsi="Arial" w:cs="Arial"/>
          <w:color w:val="2C2C2C"/>
          <w:sz w:val="22"/>
          <w:szCs w:val="22"/>
        </w:rPr>
        <w:t>'</w:t>
      </w:r>
      <w:r w:rsidR="00DF1C05">
        <w:rPr>
          <w:rFonts w:ascii="Arial" w:hAnsi="Arial" w:cs="Arial"/>
          <w:color w:val="2C2C2C"/>
          <w:sz w:val="22"/>
          <w:szCs w:val="22"/>
        </w:rPr>
        <w:t>)</w:t>
      </w:r>
      <w:r w:rsidR="00545F86">
        <w:rPr>
          <w:rFonts w:ascii="Arial" w:hAnsi="Arial" w:cs="Arial"/>
          <w:color w:val="2C2C2C"/>
          <w:sz w:val="22"/>
          <w:szCs w:val="22"/>
        </w:rPr>
        <w:t xml:space="preserve">. </w:t>
      </w:r>
      <w:r w:rsidR="00545F86">
        <w:rPr>
          <w:rFonts w:ascii="Arial" w:hAnsi="Arial" w:cs="Arial"/>
          <w:color w:val="2C2C2C"/>
          <w:sz w:val="22"/>
          <w:szCs w:val="22"/>
        </w:rPr>
        <w:br/>
        <w:t>Met de PAS-maatregelen zelf (extra</w:t>
      </w:r>
      <w:r w:rsidR="00DF1C05">
        <w:rPr>
          <w:rFonts w:ascii="Arial" w:hAnsi="Arial" w:cs="Arial"/>
          <w:color w:val="2C2C2C"/>
          <w:sz w:val="22"/>
          <w:szCs w:val="22"/>
        </w:rPr>
        <w:t xml:space="preserve"> technieken) werd hooguit een paar procent</w:t>
      </w:r>
      <w:r w:rsidR="00545F86">
        <w:rPr>
          <w:rFonts w:ascii="Arial" w:hAnsi="Arial" w:cs="Arial"/>
          <w:color w:val="2C2C2C"/>
          <w:sz w:val="22"/>
          <w:szCs w:val="22"/>
        </w:rPr>
        <w:t xml:space="preserve"> reductie behaald, terwijl in veel natuurgebieden de kritische depositie met honderden procenten overschreden wordt. Dat stelt absoluut niks voo</w:t>
      </w:r>
      <w:r w:rsidR="00DF1C05">
        <w:rPr>
          <w:rFonts w:ascii="Arial" w:hAnsi="Arial" w:cs="Arial"/>
          <w:color w:val="2C2C2C"/>
          <w:sz w:val="22"/>
          <w:szCs w:val="22"/>
        </w:rPr>
        <w:t xml:space="preserve">r!  Vergelijkbaar met: </w:t>
      </w:r>
      <w:r w:rsidR="00545F86">
        <w:rPr>
          <w:rFonts w:ascii="Arial" w:hAnsi="Arial" w:cs="Arial"/>
          <w:color w:val="2C2C2C"/>
          <w:sz w:val="22"/>
          <w:szCs w:val="22"/>
        </w:rPr>
        <w:t>niet met 300, maar met 2</w:t>
      </w:r>
      <w:r w:rsidR="00DF1C05">
        <w:rPr>
          <w:rFonts w:ascii="Arial" w:hAnsi="Arial" w:cs="Arial"/>
          <w:color w:val="2C2C2C"/>
          <w:sz w:val="22"/>
          <w:szCs w:val="22"/>
        </w:rPr>
        <w:t>90 km/u tegen een dikke boom rijden</w:t>
      </w:r>
      <w:r w:rsidR="00B55FEF">
        <w:rPr>
          <w:rFonts w:ascii="Arial" w:hAnsi="Arial" w:cs="Arial"/>
          <w:color w:val="2C2C2C"/>
          <w:sz w:val="22"/>
          <w:szCs w:val="22"/>
        </w:rPr>
        <w:t xml:space="preserve"> (het resultaat blijft hetzelfde).</w:t>
      </w:r>
      <w:r w:rsidR="00DF1C05">
        <w:rPr>
          <w:rFonts w:ascii="Arial" w:hAnsi="Arial" w:cs="Arial"/>
          <w:color w:val="2C2C2C"/>
          <w:sz w:val="22"/>
          <w:szCs w:val="22"/>
        </w:rPr>
        <w:br/>
      </w:r>
      <w:r w:rsidR="00545F86">
        <w:rPr>
          <w:rFonts w:ascii="Arial" w:hAnsi="Arial" w:cs="Arial"/>
          <w:color w:val="2C2C2C"/>
          <w:sz w:val="22"/>
          <w:szCs w:val="22"/>
        </w:rPr>
        <w:t>Daar komt no</w:t>
      </w:r>
      <w:r w:rsidR="00DF1C05">
        <w:rPr>
          <w:rFonts w:ascii="Arial" w:hAnsi="Arial" w:cs="Arial"/>
          <w:color w:val="2C2C2C"/>
          <w:sz w:val="22"/>
          <w:szCs w:val="22"/>
        </w:rPr>
        <w:t xml:space="preserve">g bij dat die </w:t>
      </w:r>
      <w:r w:rsidR="00B55FEF">
        <w:rPr>
          <w:rFonts w:ascii="Arial" w:hAnsi="Arial" w:cs="Arial"/>
          <w:color w:val="2C2C2C"/>
          <w:sz w:val="22"/>
          <w:szCs w:val="22"/>
        </w:rPr>
        <w:t xml:space="preserve">minieme reductie </w:t>
      </w:r>
      <w:r w:rsidR="00545F86">
        <w:rPr>
          <w:rFonts w:ascii="Arial" w:hAnsi="Arial" w:cs="Arial"/>
          <w:color w:val="2C2C2C"/>
          <w:sz w:val="22"/>
          <w:szCs w:val="22"/>
        </w:rPr>
        <w:t>gebaseerd was op de aannames dat alle technieken voor 100% zouden werken en dat er regionaal geen dieren bij zouden k</w:t>
      </w:r>
      <w:r w:rsidR="00DF1C05">
        <w:rPr>
          <w:rFonts w:ascii="Arial" w:hAnsi="Arial" w:cs="Arial"/>
          <w:color w:val="2C2C2C"/>
          <w:sz w:val="22"/>
          <w:szCs w:val="22"/>
        </w:rPr>
        <w:t xml:space="preserve">omen. In de praktijk zou die toch al niet noemenswaardige </w:t>
      </w:r>
      <w:r w:rsidR="00545F86">
        <w:rPr>
          <w:rFonts w:ascii="Arial" w:hAnsi="Arial" w:cs="Arial"/>
          <w:color w:val="2C2C2C"/>
          <w:sz w:val="22"/>
          <w:szCs w:val="22"/>
        </w:rPr>
        <w:t>reductie dus niet eens gehaald worden.</w:t>
      </w:r>
      <w:r w:rsidR="00545F86">
        <w:rPr>
          <w:rFonts w:ascii="Arial" w:hAnsi="Arial" w:cs="Arial"/>
          <w:color w:val="2C2C2C"/>
          <w:sz w:val="22"/>
          <w:szCs w:val="22"/>
        </w:rPr>
        <w:br/>
        <w:t>En dan wel i.h.</w:t>
      </w:r>
      <w:r w:rsidR="00DF1C05">
        <w:rPr>
          <w:rFonts w:ascii="Arial" w:hAnsi="Arial" w:cs="Arial"/>
          <w:color w:val="2C2C2C"/>
          <w:sz w:val="22"/>
          <w:szCs w:val="22"/>
        </w:rPr>
        <w:t>k.</w:t>
      </w:r>
      <w:r w:rsidR="00545F86">
        <w:rPr>
          <w:rFonts w:ascii="Arial" w:hAnsi="Arial" w:cs="Arial"/>
          <w:color w:val="2C2C2C"/>
          <w:sz w:val="22"/>
          <w:szCs w:val="22"/>
        </w:rPr>
        <w:t>v. het PAS alle illegale uitbreidingen (zonder Nb-wetvergunning) t/m 2014 legaliseren!</w:t>
      </w:r>
      <w:r w:rsidR="00545F86">
        <w:rPr>
          <w:rFonts w:ascii="Arial" w:hAnsi="Arial" w:cs="Arial"/>
          <w:color w:val="2C2C2C"/>
          <w:sz w:val="22"/>
          <w:szCs w:val="22"/>
        </w:rPr>
        <w:br/>
      </w:r>
      <w:r w:rsidR="00DF1C05" w:rsidRPr="00DF1C05">
        <w:rPr>
          <w:rFonts w:ascii="Arial" w:hAnsi="Arial" w:cs="Arial"/>
          <w:color w:val="2C2C2C"/>
          <w:sz w:val="22"/>
          <w:szCs w:val="22"/>
        </w:rPr>
        <w:t>Kortom:</w:t>
      </w:r>
      <w:r w:rsidR="00DF1C05">
        <w:rPr>
          <w:rFonts w:ascii="Arial" w:hAnsi="Arial" w:cs="Arial"/>
          <w:b/>
          <w:color w:val="2C2C2C"/>
          <w:sz w:val="22"/>
          <w:szCs w:val="22"/>
        </w:rPr>
        <w:t xml:space="preserve"> HET PAS WAS BEDROG.</w:t>
      </w:r>
    </w:p>
    <w:p w:rsidR="00B55FEF" w:rsidRDefault="00B55FEF" w:rsidP="00AB6802">
      <w:pPr>
        <w:contextualSpacing/>
        <w:rPr>
          <w:rFonts w:ascii="Arial" w:hAnsi="Arial" w:cs="Arial"/>
          <w:b/>
          <w:color w:val="2C2C2C"/>
          <w:sz w:val="22"/>
          <w:szCs w:val="22"/>
        </w:rPr>
      </w:pPr>
    </w:p>
    <w:p w:rsidR="001E5599" w:rsidRPr="00DC70AA" w:rsidRDefault="00B55FEF" w:rsidP="00AB6802">
      <w:pPr>
        <w:contextualSpacing/>
        <w:rPr>
          <w:rFonts w:ascii="Arial" w:hAnsi="Arial" w:cs="Arial"/>
          <w:sz w:val="22"/>
          <w:szCs w:val="22"/>
        </w:rPr>
      </w:pPr>
      <w:r w:rsidRPr="00B55FEF">
        <w:rPr>
          <w:rFonts w:ascii="Arial" w:hAnsi="Arial" w:cs="Arial"/>
          <w:b/>
          <w:color w:val="2C2C2C"/>
          <w:sz w:val="22"/>
          <w:szCs w:val="22"/>
          <w:u w:val="single"/>
        </w:rPr>
        <w:t>Nederland zit op slot?</w:t>
      </w:r>
      <w:r w:rsidR="00DF1C05" w:rsidRPr="00B55FEF">
        <w:rPr>
          <w:rFonts w:ascii="Arial" w:hAnsi="Arial" w:cs="Arial"/>
          <w:b/>
          <w:color w:val="2C2C2C"/>
          <w:sz w:val="22"/>
          <w:szCs w:val="22"/>
          <w:u w:val="single"/>
        </w:rPr>
        <w:br/>
      </w:r>
      <w:r w:rsidRPr="00DC70AA">
        <w:rPr>
          <w:rFonts w:ascii="Arial" w:hAnsi="Arial" w:cs="Arial"/>
          <w:sz w:val="22"/>
          <w:szCs w:val="22"/>
        </w:rPr>
        <w:t>Dit kwamen we ook nogal eens tegen. Vanwege de uitspraak zou er geen enkele stikstoftoename meer mogelijk zijn. Geen</w:t>
      </w:r>
      <w:r w:rsidR="00163C64" w:rsidRPr="00DC70AA">
        <w:rPr>
          <w:rFonts w:ascii="Arial" w:hAnsi="Arial" w:cs="Arial"/>
          <w:sz w:val="22"/>
          <w:szCs w:val="22"/>
        </w:rPr>
        <w:t xml:space="preserve"> stallen meer, geen wegen, bebouwing, vliegvelden, </w:t>
      </w:r>
      <w:r w:rsidRPr="00DC70AA">
        <w:rPr>
          <w:rFonts w:ascii="Arial" w:hAnsi="Arial" w:cs="Arial"/>
          <w:sz w:val="22"/>
          <w:szCs w:val="22"/>
        </w:rPr>
        <w:t>windmolens, etc.. Nederland zou 'op slot' zitten.</w:t>
      </w:r>
      <w:r w:rsidRPr="00DC70AA">
        <w:rPr>
          <w:rFonts w:ascii="Arial" w:hAnsi="Arial" w:cs="Arial"/>
          <w:sz w:val="22"/>
          <w:szCs w:val="22"/>
        </w:rPr>
        <w:br/>
        <w:t xml:space="preserve">Ten eerste reageren we daarop door te stellen dat het bepaald niet zo is dat we hier niet voor gewaarschuwd hebben. Zie onze nieuwsbrief van </w:t>
      </w:r>
      <w:r w:rsidR="00302233" w:rsidRPr="00DC70AA">
        <w:rPr>
          <w:rFonts w:ascii="Arial" w:hAnsi="Arial" w:cs="Arial"/>
          <w:sz w:val="22"/>
          <w:szCs w:val="22"/>
        </w:rPr>
        <w:t xml:space="preserve">8-5: 'De jarenlange strijd tegen de ammoniakuitstoot'. </w:t>
      </w:r>
      <w:r w:rsidR="00AE2E58" w:rsidRPr="00DC70AA">
        <w:rPr>
          <w:rFonts w:ascii="Arial" w:hAnsi="Arial" w:cs="Arial"/>
          <w:sz w:val="22"/>
          <w:szCs w:val="22"/>
        </w:rPr>
        <w:t xml:space="preserve">Keer op keer kreeg WBdP van de Raad van State er gelijk in dat de overheid de wet- en </w:t>
      </w:r>
      <w:r w:rsidR="0052780C">
        <w:rPr>
          <w:rFonts w:ascii="Arial" w:hAnsi="Arial" w:cs="Arial"/>
          <w:sz w:val="22"/>
          <w:szCs w:val="22"/>
        </w:rPr>
        <w:t xml:space="preserve">E. </w:t>
      </w:r>
      <w:r w:rsidR="00AE2E58" w:rsidRPr="00DC70AA">
        <w:rPr>
          <w:rFonts w:ascii="Arial" w:hAnsi="Arial" w:cs="Arial"/>
          <w:sz w:val="22"/>
          <w:szCs w:val="22"/>
        </w:rPr>
        <w:t>regelgeving op het gebied van natuur en milieu niet naleefde. Steeds opnieuw probeerde de overheid er daarna toch weer onderuit te komen, met het PAS als laatste poging.</w:t>
      </w:r>
      <w:r w:rsidR="00E5608D" w:rsidRPr="00DC70AA">
        <w:rPr>
          <w:rFonts w:ascii="Arial" w:hAnsi="Arial" w:cs="Arial"/>
          <w:sz w:val="22"/>
          <w:szCs w:val="22"/>
        </w:rPr>
        <w:br/>
        <w:t>Dit wordt ook treffend uiteengezet in het artikel van het NRC,</w:t>
      </w:r>
      <w:r w:rsidR="00E5608D" w:rsidRPr="00DC70AA">
        <w:rPr>
          <w:rFonts w:ascii="Arial" w:eastAsia="Times New Roman" w:hAnsi="Arial" w:cs="Arial"/>
          <w:bCs/>
          <w:kern w:val="36"/>
          <w:sz w:val="22"/>
          <w:szCs w:val="22"/>
        </w:rPr>
        <w:t xml:space="preserve"> getiteld </w:t>
      </w:r>
      <w:r w:rsidR="00E5608D" w:rsidRPr="00DC70AA">
        <w:rPr>
          <w:rFonts w:ascii="Arial" w:eastAsia="Times New Roman" w:hAnsi="Arial" w:cs="Arial"/>
          <w:bCs/>
          <w:i/>
          <w:kern w:val="36"/>
          <w:sz w:val="22"/>
          <w:szCs w:val="22"/>
        </w:rPr>
        <w:t>'De Raad van State zag in het stikstofprogramma de zoveelste trucage van de overheid'</w:t>
      </w:r>
      <w:r w:rsidR="00E5608D" w:rsidRPr="00DC70AA">
        <w:rPr>
          <w:rFonts w:ascii="Arial" w:hAnsi="Arial" w:cs="Arial"/>
          <w:sz w:val="22"/>
          <w:szCs w:val="22"/>
        </w:rPr>
        <w:t xml:space="preserve">: </w:t>
      </w:r>
      <w:hyperlink r:id="rId7" w:history="1">
        <w:r w:rsidR="00E5608D" w:rsidRPr="00DC70AA">
          <w:rPr>
            <w:rStyle w:val="Hyperlink"/>
            <w:bCs/>
          </w:rPr>
          <w:t>https://tinyurl.com/y2cmv7rk</w:t>
        </w:r>
      </w:hyperlink>
      <w:r w:rsidR="0094245E" w:rsidRPr="00DC70AA">
        <w:br/>
      </w:r>
      <w:r w:rsidR="00DC70AA" w:rsidRPr="00DC70AA">
        <w:rPr>
          <w:rFonts w:ascii="Arial" w:hAnsi="Arial" w:cs="Arial"/>
          <w:sz w:val="22"/>
          <w:szCs w:val="22"/>
        </w:rPr>
        <w:t>Ten tweede: inderdaad zit er nu voor de korte termijn even van</w:t>
      </w:r>
      <w:r w:rsidR="00657F78">
        <w:rPr>
          <w:rFonts w:ascii="Arial" w:hAnsi="Arial" w:cs="Arial"/>
          <w:sz w:val="22"/>
          <w:szCs w:val="22"/>
        </w:rPr>
        <w:t xml:space="preserve"> </w:t>
      </w:r>
      <w:r w:rsidR="00DC70AA" w:rsidRPr="00DC70AA">
        <w:rPr>
          <w:rFonts w:ascii="Arial" w:hAnsi="Arial" w:cs="Arial"/>
          <w:sz w:val="22"/>
          <w:szCs w:val="22"/>
        </w:rPr>
        <w:t>alles 'op slot'. Bij elke stikstoftoename dient</w:t>
      </w:r>
      <w:r w:rsidR="00C463C1">
        <w:rPr>
          <w:rFonts w:ascii="Arial" w:hAnsi="Arial" w:cs="Arial"/>
          <w:sz w:val="22"/>
          <w:szCs w:val="22"/>
        </w:rPr>
        <w:t>,</w:t>
      </w:r>
      <w:r w:rsidR="00DC70AA" w:rsidRPr="00DC70AA">
        <w:rPr>
          <w:rFonts w:ascii="Arial" w:hAnsi="Arial" w:cs="Arial"/>
          <w:sz w:val="22"/>
          <w:szCs w:val="22"/>
        </w:rPr>
        <w:t xml:space="preserve"> net als vóór het PAS</w:t>
      </w:r>
      <w:r w:rsidR="00C463C1">
        <w:rPr>
          <w:rFonts w:ascii="Arial" w:hAnsi="Arial" w:cs="Arial"/>
          <w:sz w:val="22"/>
          <w:szCs w:val="22"/>
        </w:rPr>
        <w:t>,</w:t>
      </w:r>
      <w:r w:rsidR="00DC70AA" w:rsidRPr="00DC70AA">
        <w:rPr>
          <w:rFonts w:ascii="Arial" w:hAnsi="Arial" w:cs="Arial"/>
          <w:sz w:val="22"/>
          <w:szCs w:val="22"/>
        </w:rPr>
        <w:t xml:space="preserve"> weer aangetoond te worden dat het (in combinatie met mitigerende maatregelen) geen kwaad kan voor de natuur. Maar daar is wel wat aan te doen: door een programma te maken waarmee wèl een duidelijke reductie bereikt wordt.</w:t>
      </w:r>
      <w:r w:rsidR="00DC70AA" w:rsidRPr="00DC70AA">
        <w:rPr>
          <w:rFonts w:ascii="Arial" w:hAnsi="Arial" w:cs="Arial"/>
          <w:sz w:val="22"/>
          <w:szCs w:val="22"/>
        </w:rPr>
        <w:br/>
        <w:t xml:space="preserve">En aangezien gebleken is dat er met meer technieken amper nog reductie te behalen valt, is de oplossing duidelijk: </w:t>
      </w:r>
      <w:r w:rsidR="00DC70AA" w:rsidRPr="00200C42">
        <w:rPr>
          <w:rFonts w:ascii="Arial" w:hAnsi="Arial" w:cs="Arial"/>
          <w:b/>
          <w:color w:val="0000FF"/>
          <w:sz w:val="22"/>
          <w:szCs w:val="22"/>
        </w:rPr>
        <w:t>het aantal dieren -de hoofdoorzaak van de stikstofuitstoot- zal moeten worden verminderd!</w:t>
      </w:r>
      <w:r w:rsidR="00DC70AA" w:rsidRPr="00DC70AA">
        <w:rPr>
          <w:rFonts w:ascii="Arial" w:hAnsi="Arial" w:cs="Arial"/>
          <w:b/>
          <w:sz w:val="22"/>
          <w:szCs w:val="22"/>
        </w:rPr>
        <w:br/>
      </w:r>
      <w:r w:rsidR="00C463C1">
        <w:rPr>
          <w:rFonts w:ascii="Arial" w:hAnsi="Arial" w:cs="Arial"/>
          <w:sz w:val="22"/>
          <w:szCs w:val="22"/>
        </w:rPr>
        <w:t xml:space="preserve">Kort en uitstekend </w:t>
      </w:r>
      <w:r w:rsidR="00DC70AA" w:rsidRPr="00DC70AA">
        <w:rPr>
          <w:rFonts w:ascii="Arial" w:hAnsi="Arial" w:cs="Arial"/>
          <w:sz w:val="22"/>
          <w:szCs w:val="22"/>
        </w:rPr>
        <w:t xml:space="preserve">wordt dit duidelijk gemaakt in de volgende uitzending van RTLZ: </w:t>
      </w:r>
      <w:r w:rsidR="00DC70AA" w:rsidRPr="00DC70AA">
        <w:rPr>
          <w:rFonts w:ascii="Arial" w:hAnsi="Arial" w:cs="Arial"/>
          <w:i/>
          <w:sz w:val="22"/>
          <w:szCs w:val="22"/>
        </w:rPr>
        <w:t>'Meerdere grote problemen, waar we al jaren tegenaan lopen, komen deze maand samen in politiek Den Haag. En er is eigenlijk één vrij heldere oplossing voor al die problemen, waar al heel lang bijna niemand zijn vingers aan wil branden: de inkrimping van de veestapel.'</w:t>
      </w:r>
      <w:r w:rsidR="00DC70AA" w:rsidRPr="00DC70AA">
        <w:rPr>
          <w:rFonts w:ascii="Arial" w:hAnsi="Arial" w:cs="Arial"/>
          <w:i/>
          <w:sz w:val="22"/>
          <w:szCs w:val="22"/>
        </w:rPr>
        <w:br/>
      </w:r>
      <w:r w:rsidR="0063689D" w:rsidRPr="0063689D">
        <w:rPr>
          <w:rFonts w:ascii="Arial" w:hAnsi="Arial" w:cs="Arial"/>
          <w:sz w:val="22"/>
          <w:szCs w:val="22"/>
        </w:rPr>
        <w:t>Zie:</w:t>
      </w:r>
      <w:r w:rsidR="0063689D">
        <w:rPr>
          <w:rFonts w:ascii="Arial" w:hAnsi="Arial" w:cs="Arial"/>
          <w:bCs/>
          <w:color w:val="505050"/>
          <w:sz w:val="22"/>
          <w:szCs w:val="22"/>
        </w:rPr>
        <w:t xml:space="preserve"> </w:t>
      </w:r>
      <w:hyperlink r:id="rId8" w:history="1">
        <w:r w:rsidR="00A27D2D">
          <w:rPr>
            <w:rStyle w:val="Hyperlink"/>
            <w:rFonts w:ascii="Helvetica" w:hAnsi="Helvetica" w:cs="Helvetica"/>
            <w:color w:val="3466CC"/>
            <w:sz w:val="19"/>
            <w:szCs w:val="19"/>
            <w:u w:val="none"/>
          </w:rPr>
          <w:t>https://www.rtlz.nl/algemeen/politiek/video/4754586/groot-haags-taboe-komt-eindelijk-op-tafel</w:t>
        </w:r>
      </w:hyperlink>
      <w:r w:rsidR="008819F6">
        <w:t xml:space="preserve"> </w:t>
      </w:r>
    </w:p>
    <w:p w:rsidR="007A17D0" w:rsidRDefault="007A17D0" w:rsidP="00AB6802">
      <w:pPr>
        <w:contextualSpacing/>
      </w:pPr>
    </w:p>
    <w:p w:rsidR="007A17D0" w:rsidRDefault="00DC70AA" w:rsidP="007A17D0">
      <w:pPr>
        <w:pBdr>
          <w:top w:val="single" w:sz="4" w:space="1" w:color="auto"/>
          <w:left w:val="single" w:sz="4" w:space="4" w:color="auto"/>
          <w:bottom w:val="single" w:sz="4" w:space="1" w:color="auto"/>
          <w:right w:val="single" w:sz="4" w:space="4" w:color="auto"/>
        </w:pBdr>
        <w:shd w:val="clear" w:color="auto" w:fill="EAF1DD" w:themeFill="accent3" w:themeFillTint="33"/>
        <w:rPr>
          <w:rFonts w:ascii="Arial" w:hAnsi="Arial" w:cs="Arial"/>
          <w:sz w:val="22"/>
          <w:szCs w:val="22"/>
        </w:rPr>
      </w:pPr>
      <w:r>
        <w:rPr>
          <w:rFonts w:ascii="Arial" w:hAnsi="Arial" w:cs="Arial"/>
          <w:sz w:val="22"/>
          <w:szCs w:val="22"/>
        </w:rPr>
        <w:lastRenderedPageBreak/>
        <w:t>WBdP stel</w:t>
      </w:r>
      <w:r w:rsidR="007A17D0">
        <w:rPr>
          <w:rFonts w:ascii="Arial" w:hAnsi="Arial" w:cs="Arial"/>
          <w:sz w:val="22"/>
          <w:szCs w:val="22"/>
        </w:rPr>
        <w:t xml:space="preserve">t: maak regio's, zoals provincie N.-Brabant dat gedaan heeft. </w:t>
      </w:r>
      <w:r w:rsidR="00200C42">
        <w:rPr>
          <w:rFonts w:ascii="Arial" w:hAnsi="Arial" w:cs="Arial"/>
          <w:sz w:val="22"/>
          <w:szCs w:val="22"/>
        </w:rPr>
        <w:t xml:space="preserve">Ga </w:t>
      </w:r>
      <w:r w:rsidR="007A17D0" w:rsidRPr="00200C42">
        <w:rPr>
          <w:rFonts w:ascii="Arial" w:hAnsi="Arial" w:cs="Arial"/>
          <w:color w:val="000000"/>
          <w:sz w:val="22"/>
          <w:szCs w:val="22"/>
        </w:rPr>
        <w:t xml:space="preserve">werken aan substantieel minder dieren. </w:t>
      </w:r>
      <w:r w:rsidR="00200C42" w:rsidRPr="00200C42">
        <w:rPr>
          <w:rFonts w:ascii="Arial" w:hAnsi="Arial" w:cs="Arial"/>
          <w:color w:val="000000"/>
          <w:sz w:val="22"/>
          <w:szCs w:val="22"/>
        </w:rPr>
        <w:t xml:space="preserve">Bereik per regio een duidelijke vermindering van de </w:t>
      </w:r>
      <w:r w:rsidR="00DC48A2">
        <w:rPr>
          <w:rFonts w:ascii="Arial" w:hAnsi="Arial" w:cs="Arial"/>
          <w:color w:val="000000"/>
          <w:sz w:val="22"/>
          <w:szCs w:val="22"/>
        </w:rPr>
        <w:t>N-</w:t>
      </w:r>
      <w:r w:rsidR="00200C42" w:rsidRPr="00200C42">
        <w:rPr>
          <w:rFonts w:ascii="Arial" w:hAnsi="Arial" w:cs="Arial"/>
          <w:color w:val="000000"/>
          <w:sz w:val="22"/>
          <w:szCs w:val="22"/>
        </w:rPr>
        <w:t xml:space="preserve">uitstoot. </w:t>
      </w:r>
      <w:r w:rsidR="007A17D0" w:rsidRPr="00200C42">
        <w:rPr>
          <w:rFonts w:ascii="Arial" w:hAnsi="Arial" w:cs="Arial"/>
          <w:color w:val="000000"/>
          <w:sz w:val="22"/>
          <w:szCs w:val="22"/>
        </w:rPr>
        <w:t>Aan individuele bedrijven kan vervolgens groei worden toegestaan, onder d</w:t>
      </w:r>
      <w:r w:rsidR="007A17D0">
        <w:rPr>
          <w:rFonts w:ascii="Arial" w:hAnsi="Arial" w:cs="Arial"/>
          <w:color w:val="000000"/>
          <w:sz w:val="22"/>
          <w:szCs w:val="22"/>
        </w:rPr>
        <w:t>e garantie dat per regio zoveel reductie behaald wordt dat een goede staat van instandhouding van de Habitatrichtlijngebieden wordt bereikt.</w:t>
      </w:r>
    </w:p>
    <w:p w:rsidR="007A17D0" w:rsidRDefault="007A17D0" w:rsidP="00AB6802">
      <w:pPr>
        <w:contextualSpacing/>
      </w:pPr>
    </w:p>
    <w:p w:rsidR="007A17D0" w:rsidRPr="0088046D" w:rsidRDefault="0088046D" w:rsidP="00AB6802">
      <w:pPr>
        <w:contextualSpacing/>
        <w:rPr>
          <w:rFonts w:ascii="Arial" w:hAnsi="Arial" w:cs="Arial"/>
          <w:b/>
          <w:sz w:val="22"/>
          <w:szCs w:val="22"/>
          <w:u w:val="single"/>
        </w:rPr>
      </w:pPr>
      <w:r w:rsidRPr="0088046D">
        <w:rPr>
          <w:rFonts w:ascii="Arial" w:hAnsi="Arial" w:cs="Arial"/>
          <w:b/>
          <w:sz w:val="22"/>
          <w:szCs w:val="22"/>
          <w:u w:val="single"/>
        </w:rPr>
        <w:t>Is de 'ADC-toets' de oplossing?</w:t>
      </w:r>
    </w:p>
    <w:p w:rsidR="00C463C1" w:rsidRDefault="0088046D" w:rsidP="00C463C1">
      <w:pPr>
        <w:contextualSpacing/>
        <w:rPr>
          <w:rFonts w:ascii="Arial" w:hAnsi="Arial" w:cs="Arial"/>
          <w:sz w:val="22"/>
          <w:szCs w:val="22"/>
        </w:rPr>
      </w:pPr>
      <w:r>
        <w:rPr>
          <w:rFonts w:ascii="Arial" w:hAnsi="Arial" w:cs="Arial"/>
          <w:sz w:val="22"/>
          <w:szCs w:val="22"/>
        </w:rPr>
        <w:t>Ook dit kwam de afgelopen dagen voorbij. Diverse Kamerleden (en Ministers) waren weer aan het kijken hoe er misschien onder de RvS-uitspraak uit te komen valt, in plaats van nu eens serieus te gaan werken aan minder uitstoot.</w:t>
      </w:r>
      <w:r>
        <w:rPr>
          <w:rFonts w:ascii="Arial" w:hAnsi="Arial" w:cs="Arial"/>
          <w:sz w:val="22"/>
          <w:szCs w:val="22"/>
        </w:rPr>
        <w:br/>
        <w:t>Eén van de mogelijkheden die d</w:t>
      </w:r>
      <w:r w:rsidR="00F11FB6">
        <w:rPr>
          <w:rFonts w:ascii="Arial" w:hAnsi="Arial" w:cs="Arial"/>
          <w:sz w:val="22"/>
          <w:szCs w:val="22"/>
        </w:rPr>
        <w:t>a</w:t>
      </w:r>
      <w:r>
        <w:rPr>
          <w:rFonts w:ascii="Arial" w:hAnsi="Arial" w:cs="Arial"/>
          <w:sz w:val="22"/>
          <w:szCs w:val="22"/>
        </w:rPr>
        <w:t>arbij werd gesuggereerd</w:t>
      </w:r>
      <w:r w:rsidR="00F11FB6">
        <w:rPr>
          <w:rFonts w:ascii="Arial" w:hAnsi="Arial" w:cs="Arial"/>
          <w:sz w:val="22"/>
          <w:szCs w:val="22"/>
        </w:rPr>
        <w:t>,</w:t>
      </w:r>
      <w:r>
        <w:rPr>
          <w:rFonts w:ascii="Arial" w:hAnsi="Arial" w:cs="Arial"/>
          <w:sz w:val="22"/>
          <w:szCs w:val="22"/>
        </w:rPr>
        <w:t xml:space="preserve"> is de 'ADC-toets'. Volgens de Habitatrichtlijn kan een verslechtering worden </w:t>
      </w:r>
      <w:r w:rsidR="00C463C1">
        <w:rPr>
          <w:rFonts w:ascii="Arial" w:hAnsi="Arial" w:cs="Arial"/>
          <w:sz w:val="22"/>
          <w:szCs w:val="22"/>
        </w:rPr>
        <w:t xml:space="preserve">toegelaten wanneer er: </w:t>
      </w:r>
      <w:r w:rsidR="00F11FB6">
        <w:rPr>
          <w:rFonts w:ascii="Arial" w:hAnsi="Arial" w:cs="Arial"/>
          <w:sz w:val="22"/>
          <w:szCs w:val="22"/>
        </w:rPr>
        <w:t xml:space="preserve">geen </w:t>
      </w:r>
      <w:r w:rsidR="00F11FB6" w:rsidRPr="00F11FB6">
        <w:rPr>
          <w:rFonts w:ascii="Arial" w:hAnsi="Arial" w:cs="Arial"/>
          <w:sz w:val="22"/>
          <w:szCs w:val="22"/>
          <w:u w:val="single"/>
        </w:rPr>
        <w:t>A</w:t>
      </w:r>
      <w:r w:rsidR="00F11FB6">
        <w:rPr>
          <w:rFonts w:ascii="Arial" w:hAnsi="Arial" w:cs="Arial"/>
          <w:sz w:val="22"/>
          <w:szCs w:val="22"/>
        </w:rPr>
        <w:t>lternatieven zijn</w:t>
      </w:r>
      <w:r>
        <w:rPr>
          <w:rFonts w:ascii="Arial" w:hAnsi="Arial" w:cs="Arial"/>
          <w:sz w:val="22"/>
          <w:szCs w:val="22"/>
        </w:rPr>
        <w:t xml:space="preserve">, </w:t>
      </w:r>
      <w:r w:rsidR="00C463C1">
        <w:rPr>
          <w:rFonts w:ascii="Arial" w:hAnsi="Arial" w:cs="Arial"/>
          <w:sz w:val="22"/>
          <w:szCs w:val="22"/>
        </w:rPr>
        <w:t xml:space="preserve">plus </w:t>
      </w:r>
      <w:r>
        <w:rPr>
          <w:rFonts w:ascii="Arial" w:hAnsi="Arial" w:cs="Arial"/>
          <w:sz w:val="22"/>
          <w:szCs w:val="22"/>
        </w:rPr>
        <w:t xml:space="preserve">wanneer er sprake is van </w:t>
      </w:r>
      <w:r w:rsidR="00F11FB6">
        <w:rPr>
          <w:rFonts w:ascii="Arial" w:hAnsi="Arial" w:cs="Arial"/>
          <w:sz w:val="22"/>
          <w:szCs w:val="22"/>
        </w:rPr>
        <w:t xml:space="preserve">een </w:t>
      </w:r>
      <w:r w:rsidR="00F11FB6" w:rsidRPr="00F11FB6">
        <w:rPr>
          <w:rFonts w:ascii="Arial" w:hAnsi="Arial" w:cs="Arial"/>
          <w:sz w:val="22"/>
          <w:szCs w:val="22"/>
          <w:u w:val="single"/>
        </w:rPr>
        <w:t>D</w:t>
      </w:r>
      <w:r w:rsidR="00F11FB6">
        <w:rPr>
          <w:rFonts w:ascii="Arial" w:hAnsi="Arial" w:cs="Arial"/>
          <w:sz w:val="22"/>
          <w:szCs w:val="22"/>
        </w:rPr>
        <w:t>wingen</w:t>
      </w:r>
      <w:r w:rsidR="00C463C1">
        <w:rPr>
          <w:rFonts w:ascii="Arial" w:hAnsi="Arial" w:cs="Arial"/>
          <w:sz w:val="22"/>
          <w:szCs w:val="22"/>
        </w:rPr>
        <w:t xml:space="preserve">de reden van openbaar belang, plus </w:t>
      </w:r>
      <w:r w:rsidR="00F11FB6">
        <w:rPr>
          <w:rFonts w:ascii="Arial" w:hAnsi="Arial" w:cs="Arial"/>
          <w:sz w:val="22"/>
          <w:szCs w:val="22"/>
        </w:rPr>
        <w:t xml:space="preserve">wanneer er voor het negatieve effect vooraf </w:t>
      </w:r>
      <w:r w:rsidR="00F11FB6" w:rsidRPr="00F11FB6">
        <w:rPr>
          <w:rFonts w:ascii="Arial" w:hAnsi="Arial" w:cs="Arial"/>
          <w:sz w:val="22"/>
          <w:szCs w:val="22"/>
          <w:u w:val="single"/>
        </w:rPr>
        <w:t>C</w:t>
      </w:r>
      <w:r w:rsidR="00F11FB6">
        <w:rPr>
          <w:rFonts w:ascii="Arial" w:hAnsi="Arial" w:cs="Arial"/>
          <w:sz w:val="22"/>
          <w:szCs w:val="22"/>
        </w:rPr>
        <w:t>ompensatie geregeld wordt.</w:t>
      </w:r>
      <w:r w:rsidR="00C463C1" w:rsidRPr="00C463C1">
        <w:rPr>
          <w:rFonts w:ascii="Arial" w:hAnsi="Arial" w:cs="Arial"/>
          <w:sz w:val="22"/>
          <w:szCs w:val="22"/>
        </w:rPr>
        <w:t xml:space="preserve"> </w:t>
      </w:r>
    </w:p>
    <w:p w:rsidR="00C463C1" w:rsidRDefault="00F11FB6" w:rsidP="00AB6802">
      <w:pPr>
        <w:contextualSpacing/>
        <w:rPr>
          <w:rFonts w:ascii="Arial" w:hAnsi="Arial" w:cs="Arial"/>
          <w:sz w:val="22"/>
          <w:szCs w:val="22"/>
        </w:rPr>
      </w:pPr>
      <w:r>
        <w:rPr>
          <w:rFonts w:ascii="Arial" w:hAnsi="Arial" w:cs="Arial"/>
          <w:sz w:val="22"/>
          <w:szCs w:val="22"/>
        </w:rPr>
        <w:t>Voor de veehouderij zal ons inziens de 'ADC-toets' geen haalbare kaart zijn</w:t>
      </w:r>
      <w:r w:rsidR="00B83734">
        <w:rPr>
          <w:rFonts w:ascii="Arial" w:hAnsi="Arial" w:cs="Arial"/>
          <w:sz w:val="22"/>
          <w:szCs w:val="22"/>
        </w:rPr>
        <w:t xml:space="preserve"> (en ook voor andere projecten is dat nog maar de vraag)</w:t>
      </w:r>
      <w:r>
        <w:rPr>
          <w:rFonts w:ascii="Arial" w:hAnsi="Arial" w:cs="Arial"/>
          <w:sz w:val="22"/>
          <w:szCs w:val="22"/>
        </w:rPr>
        <w:t>. Voor individuele bedrijven al zeker niet. Maar zelfs alle v</w:t>
      </w:r>
      <w:r w:rsidR="0019049E">
        <w:rPr>
          <w:rFonts w:ascii="Arial" w:hAnsi="Arial" w:cs="Arial"/>
          <w:sz w:val="22"/>
          <w:szCs w:val="22"/>
        </w:rPr>
        <w:t>eehouderijen tezamen zijn naar alle</w:t>
      </w:r>
      <w:r>
        <w:rPr>
          <w:rFonts w:ascii="Arial" w:hAnsi="Arial" w:cs="Arial"/>
          <w:sz w:val="22"/>
          <w:szCs w:val="22"/>
        </w:rPr>
        <w:t xml:space="preserve"> waarschijnlijk</w:t>
      </w:r>
      <w:r w:rsidR="0019049E">
        <w:rPr>
          <w:rFonts w:ascii="Arial" w:hAnsi="Arial" w:cs="Arial"/>
          <w:sz w:val="22"/>
          <w:szCs w:val="22"/>
        </w:rPr>
        <w:t>heid</w:t>
      </w:r>
      <w:r>
        <w:rPr>
          <w:rFonts w:ascii="Arial" w:hAnsi="Arial" w:cs="Arial"/>
          <w:sz w:val="22"/>
          <w:szCs w:val="22"/>
        </w:rPr>
        <w:t xml:space="preserve"> niet te beschouwen als een dwingende reden van openbaar belang</w:t>
      </w:r>
      <w:r w:rsidR="00DC48A2">
        <w:rPr>
          <w:rFonts w:ascii="Arial" w:hAnsi="Arial" w:cs="Arial"/>
          <w:sz w:val="22"/>
          <w:szCs w:val="22"/>
        </w:rPr>
        <w:t xml:space="preserve">. Ook kan naar onze mening </w:t>
      </w:r>
      <w:r>
        <w:rPr>
          <w:rFonts w:ascii="Arial" w:hAnsi="Arial" w:cs="Arial"/>
          <w:sz w:val="22"/>
          <w:szCs w:val="22"/>
        </w:rPr>
        <w:t xml:space="preserve">niet worden hard gemaakt dat daar geen alternatieven voor zijn. </w:t>
      </w:r>
      <w:r w:rsidR="0052780C">
        <w:rPr>
          <w:rFonts w:ascii="Arial" w:hAnsi="Arial" w:cs="Arial"/>
          <w:sz w:val="22"/>
          <w:szCs w:val="22"/>
        </w:rPr>
        <w:t>Daar komt nog bij: met</w:t>
      </w:r>
      <w:r w:rsidR="0019049E">
        <w:rPr>
          <w:rFonts w:ascii="Arial" w:hAnsi="Arial" w:cs="Arial"/>
          <w:sz w:val="22"/>
          <w:szCs w:val="22"/>
        </w:rPr>
        <w:t xml:space="preserve"> de</w:t>
      </w:r>
      <w:r w:rsidR="0052780C">
        <w:rPr>
          <w:rFonts w:ascii="Arial" w:hAnsi="Arial" w:cs="Arial"/>
          <w:sz w:val="22"/>
          <w:szCs w:val="22"/>
        </w:rPr>
        <w:t>ze</w:t>
      </w:r>
      <w:r w:rsidR="0019049E">
        <w:rPr>
          <w:rFonts w:ascii="Arial" w:hAnsi="Arial" w:cs="Arial"/>
          <w:sz w:val="22"/>
          <w:szCs w:val="22"/>
        </w:rPr>
        <w:t xml:space="preserve"> hoge stikstofneerslag is de compensatieverplichting een onmogelijke opgave. Een nieuwe habitat wordt daar </w:t>
      </w:r>
      <w:r w:rsidR="003362BB">
        <w:rPr>
          <w:rFonts w:ascii="Arial" w:hAnsi="Arial" w:cs="Arial"/>
          <w:sz w:val="22"/>
          <w:szCs w:val="22"/>
        </w:rPr>
        <w:t xml:space="preserve">immers </w:t>
      </w:r>
      <w:r w:rsidR="0019049E">
        <w:rPr>
          <w:rFonts w:ascii="Arial" w:hAnsi="Arial" w:cs="Arial"/>
          <w:sz w:val="22"/>
          <w:szCs w:val="22"/>
        </w:rPr>
        <w:t>toch weer negatief door beïnvloed.</w:t>
      </w:r>
    </w:p>
    <w:p w:rsidR="00C463C1" w:rsidRDefault="00C463C1" w:rsidP="00C463C1">
      <w:pPr>
        <w:contextualSpacing/>
        <w:rPr>
          <w:rFonts w:ascii="Arial" w:hAnsi="Arial" w:cs="Arial"/>
          <w:sz w:val="22"/>
          <w:szCs w:val="22"/>
        </w:rPr>
      </w:pPr>
      <w:r>
        <w:rPr>
          <w:rFonts w:ascii="Arial" w:hAnsi="Arial" w:cs="Arial"/>
          <w:sz w:val="22"/>
          <w:szCs w:val="22"/>
        </w:rPr>
        <w:t>W</w:t>
      </w:r>
      <w:r w:rsidR="0052780C">
        <w:rPr>
          <w:rFonts w:ascii="Arial" w:hAnsi="Arial" w:cs="Arial"/>
          <w:sz w:val="22"/>
          <w:szCs w:val="22"/>
        </w:rPr>
        <w:t xml:space="preserve">ij denken dat het juist van </w:t>
      </w:r>
      <w:r>
        <w:rPr>
          <w:rFonts w:ascii="Arial" w:hAnsi="Arial" w:cs="Arial"/>
          <w:sz w:val="22"/>
          <w:szCs w:val="22"/>
        </w:rPr>
        <w:t xml:space="preserve">groot maatschappelijk belang zou zijn om af te stappen van deze vorm van intensieve veehouderij, waardoor zoveel problemen worden veroorzaakt. </w:t>
      </w:r>
    </w:p>
    <w:p w:rsidR="007A17D0" w:rsidRPr="00C463C1" w:rsidRDefault="00C463C1" w:rsidP="00AB6802">
      <w:pPr>
        <w:contextualSpacing/>
        <w:rPr>
          <w:rFonts w:ascii="Arial" w:hAnsi="Arial" w:cs="Arial"/>
          <w:sz w:val="22"/>
          <w:szCs w:val="22"/>
        </w:rPr>
      </w:pPr>
      <w:r>
        <w:rPr>
          <w:rFonts w:ascii="Arial" w:hAnsi="Arial" w:cs="Arial"/>
          <w:sz w:val="22"/>
          <w:szCs w:val="22"/>
        </w:rPr>
        <w:br/>
      </w:r>
      <w:r w:rsidR="00832DD2">
        <w:rPr>
          <w:rFonts w:ascii="Arial" w:hAnsi="Arial" w:cs="Arial"/>
          <w:b/>
          <w:sz w:val="22"/>
          <w:szCs w:val="22"/>
          <w:u w:val="single"/>
        </w:rPr>
        <w:t>Fundamentele v</w:t>
      </w:r>
      <w:r w:rsidR="0052780C">
        <w:rPr>
          <w:rFonts w:ascii="Arial" w:hAnsi="Arial" w:cs="Arial"/>
          <w:b/>
          <w:sz w:val="22"/>
          <w:szCs w:val="22"/>
          <w:u w:val="single"/>
        </w:rPr>
        <w:t>erandering is noodzakelijk</w:t>
      </w:r>
    </w:p>
    <w:p w:rsidR="00FE59AC" w:rsidRPr="00D424F5" w:rsidRDefault="00FE59AC" w:rsidP="00AB6802">
      <w:pPr>
        <w:contextualSpacing/>
        <w:rPr>
          <w:rFonts w:ascii="Arial" w:hAnsi="Arial" w:cs="Arial"/>
          <w:b/>
          <w:bCs/>
          <w:sz w:val="22"/>
          <w:szCs w:val="22"/>
          <w:u w:val="single"/>
        </w:rPr>
      </w:pPr>
      <w:r>
        <w:rPr>
          <w:rFonts w:ascii="Arial" w:hAnsi="Arial" w:cs="Arial"/>
          <w:bCs/>
          <w:sz w:val="22"/>
          <w:szCs w:val="22"/>
        </w:rPr>
        <w:t>W</w:t>
      </w:r>
      <w:r w:rsidRPr="00FE59AC">
        <w:rPr>
          <w:rFonts w:ascii="Arial" w:hAnsi="Arial" w:cs="Arial"/>
          <w:bCs/>
          <w:sz w:val="22"/>
          <w:szCs w:val="22"/>
        </w:rPr>
        <w:t>ie het nieuws een beetje bij houdt</w:t>
      </w:r>
      <w:r>
        <w:rPr>
          <w:rFonts w:ascii="Arial" w:hAnsi="Arial" w:cs="Arial"/>
          <w:bCs/>
          <w:sz w:val="22"/>
          <w:szCs w:val="22"/>
        </w:rPr>
        <w:t>, komt regelmatig berichten tegen dat het zeer slecht gesteld is</w:t>
      </w:r>
      <w:r w:rsidRPr="00875DE2">
        <w:rPr>
          <w:rFonts w:ascii="Arial" w:hAnsi="Arial" w:cs="Arial"/>
          <w:sz w:val="22"/>
          <w:szCs w:val="22"/>
        </w:rPr>
        <w:t xml:space="preserve"> </w:t>
      </w:r>
      <w:r>
        <w:rPr>
          <w:rFonts w:ascii="Arial" w:hAnsi="Arial" w:cs="Arial"/>
          <w:sz w:val="22"/>
          <w:szCs w:val="22"/>
        </w:rPr>
        <w:t xml:space="preserve">met de biodiversiteit en dat er nog steeds in snel tempo verslechtering optreedt, </w:t>
      </w:r>
      <w:r w:rsidR="003B7EFC">
        <w:rPr>
          <w:rFonts w:ascii="Arial" w:hAnsi="Arial" w:cs="Arial"/>
          <w:sz w:val="22"/>
          <w:szCs w:val="22"/>
        </w:rPr>
        <w:t xml:space="preserve">zeker </w:t>
      </w:r>
      <w:r>
        <w:rPr>
          <w:rFonts w:ascii="Arial" w:hAnsi="Arial" w:cs="Arial"/>
          <w:sz w:val="22"/>
          <w:szCs w:val="22"/>
        </w:rPr>
        <w:t xml:space="preserve">ook in Nederland. </w:t>
      </w:r>
      <w:r w:rsidR="00875DE2" w:rsidRPr="00875DE2">
        <w:rPr>
          <w:rFonts w:ascii="Arial" w:hAnsi="Arial" w:cs="Arial"/>
          <w:sz w:val="22"/>
          <w:szCs w:val="22"/>
        </w:rPr>
        <w:t>Om verbetering</w:t>
      </w:r>
      <w:r w:rsidR="00875DE2">
        <w:rPr>
          <w:rFonts w:ascii="Arial" w:hAnsi="Arial" w:cs="Arial"/>
          <w:sz w:val="22"/>
          <w:szCs w:val="22"/>
        </w:rPr>
        <w:t xml:space="preserve"> te bereiken</w:t>
      </w:r>
      <w:r w:rsidR="0019049E">
        <w:rPr>
          <w:rFonts w:ascii="Arial" w:hAnsi="Arial" w:cs="Arial"/>
          <w:sz w:val="22"/>
          <w:szCs w:val="22"/>
        </w:rPr>
        <w:t>,</w:t>
      </w:r>
      <w:r w:rsidR="00875DE2">
        <w:rPr>
          <w:rFonts w:ascii="Arial" w:hAnsi="Arial" w:cs="Arial"/>
          <w:sz w:val="22"/>
          <w:szCs w:val="22"/>
        </w:rPr>
        <w:t xml:space="preserve"> zal de overheid echt een fundamenteel andere aanpak moeten gaan kiezen. Dit wordt bevestigd door een recent rapport van de Algemene Rekenkamer, goed samengevat in het volgende artikel: </w:t>
      </w:r>
      <w:hyperlink r:id="rId9" w:history="1">
        <w:r w:rsidR="00E070AF" w:rsidRPr="00E070AF">
          <w:rPr>
            <w:rStyle w:val="Hyperlink"/>
            <w:bCs/>
          </w:rPr>
          <w:t>https://tinyurl.com/y28pqbb6</w:t>
        </w:r>
      </w:hyperlink>
      <w:r w:rsidR="00E070AF">
        <w:rPr>
          <w:b/>
          <w:bCs/>
        </w:rPr>
        <w:t xml:space="preserve"> </w:t>
      </w:r>
      <w:r>
        <w:rPr>
          <w:b/>
          <w:bCs/>
        </w:rPr>
        <w:br/>
      </w:r>
      <w:r w:rsidRPr="00FE59AC">
        <w:rPr>
          <w:rFonts w:ascii="Arial" w:hAnsi="Arial" w:cs="Arial"/>
          <w:bCs/>
          <w:sz w:val="22"/>
          <w:szCs w:val="22"/>
        </w:rPr>
        <w:t>Niet allee</w:t>
      </w:r>
      <w:r>
        <w:rPr>
          <w:rFonts w:ascii="Arial" w:hAnsi="Arial" w:cs="Arial"/>
          <w:bCs/>
          <w:sz w:val="22"/>
          <w:szCs w:val="22"/>
        </w:rPr>
        <w:t>n een vermindering van het aantal dieren is vereist. We zullen naar een heel ander productiesysteem toe moeten, naar een landbouw die gebaseerd is op wat de bodem kan verdragen</w:t>
      </w:r>
      <w:r w:rsidR="003B7EFC">
        <w:rPr>
          <w:rFonts w:ascii="Arial" w:hAnsi="Arial" w:cs="Arial"/>
          <w:bCs/>
          <w:sz w:val="22"/>
          <w:szCs w:val="22"/>
        </w:rPr>
        <w:t xml:space="preserve"> (en eerst op herstel van die bodem)</w:t>
      </w:r>
      <w:r>
        <w:rPr>
          <w:rFonts w:ascii="Arial" w:hAnsi="Arial" w:cs="Arial"/>
          <w:bCs/>
          <w:sz w:val="22"/>
          <w:szCs w:val="22"/>
        </w:rPr>
        <w:t>, gericht op een beter milieu en een betere 'samenleving' met de natuur. Er zijn diverse goede initiatieven op dat vlak. Wij roepen de overheid op om het in die richting t</w:t>
      </w:r>
      <w:r w:rsidR="003B7EFC">
        <w:rPr>
          <w:rFonts w:ascii="Arial" w:hAnsi="Arial" w:cs="Arial"/>
          <w:bCs/>
          <w:sz w:val="22"/>
          <w:szCs w:val="22"/>
        </w:rPr>
        <w:t>e zoeken, een verandering naar è</w:t>
      </w:r>
      <w:r>
        <w:rPr>
          <w:rFonts w:ascii="Arial" w:hAnsi="Arial" w:cs="Arial"/>
          <w:bCs/>
          <w:sz w:val="22"/>
          <w:szCs w:val="22"/>
        </w:rPr>
        <w:t xml:space="preserve">chte kringlooplandbouw. </w:t>
      </w:r>
      <w:r w:rsidR="008527EB">
        <w:rPr>
          <w:rFonts w:ascii="Arial" w:hAnsi="Arial" w:cs="Arial"/>
          <w:bCs/>
          <w:sz w:val="22"/>
          <w:szCs w:val="22"/>
        </w:rPr>
        <w:t>Nogmaals: niet opnieuw, zoals de afgelopen jaren steeds is gedaan, gaan zoeken naar wegen om weer onder de natuur- en mi</w:t>
      </w:r>
      <w:r w:rsidR="003B7EFC">
        <w:rPr>
          <w:rFonts w:ascii="Arial" w:hAnsi="Arial" w:cs="Arial"/>
          <w:bCs/>
          <w:sz w:val="22"/>
          <w:szCs w:val="22"/>
        </w:rPr>
        <w:t>lieuverplichtingen uit te komen en het huidige systeem van bulkproductie te continueren.</w:t>
      </w:r>
      <w:r w:rsidR="008527EB">
        <w:rPr>
          <w:rFonts w:ascii="Arial" w:hAnsi="Arial" w:cs="Arial"/>
          <w:bCs/>
          <w:sz w:val="22"/>
          <w:szCs w:val="22"/>
        </w:rPr>
        <w:br/>
        <w:t>Onlangs is er e</w:t>
      </w:r>
      <w:r w:rsidR="003B7EFC">
        <w:rPr>
          <w:rFonts w:ascii="Arial" w:hAnsi="Arial" w:cs="Arial"/>
          <w:bCs/>
          <w:sz w:val="22"/>
          <w:szCs w:val="22"/>
        </w:rPr>
        <w:t>e</w:t>
      </w:r>
      <w:r w:rsidR="008527EB">
        <w:rPr>
          <w:rFonts w:ascii="Arial" w:hAnsi="Arial" w:cs="Arial"/>
          <w:bCs/>
          <w:sz w:val="22"/>
          <w:szCs w:val="22"/>
        </w:rPr>
        <w:t>n Kamerdebat geweest over de gevolgen van de PAS-uitspraak. Natuurmonumenten</w:t>
      </w:r>
      <w:r w:rsidR="003B7EFC">
        <w:rPr>
          <w:rFonts w:ascii="Arial" w:hAnsi="Arial" w:cs="Arial"/>
          <w:bCs/>
          <w:sz w:val="22"/>
          <w:szCs w:val="22"/>
        </w:rPr>
        <w:t xml:space="preserve"> en Mobilisation for t</w:t>
      </w:r>
      <w:r w:rsidR="003362BB">
        <w:rPr>
          <w:rFonts w:ascii="Arial" w:hAnsi="Arial" w:cs="Arial"/>
          <w:bCs/>
          <w:sz w:val="22"/>
          <w:szCs w:val="22"/>
        </w:rPr>
        <w:t>he Environment (MOB) hebben de K</w:t>
      </w:r>
      <w:r w:rsidR="003B7EFC">
        <w:rPr>
          <w:rFonts w:ascii="Arial" w:hAnsi="Arial" w:cs="Arial"/>
          <w:bCs/>
          <w:sz w:val="22"/>
          <w:szCs w:val="22"/>
        </w:rPr>
        <w:t xml:space="preserve">amerleden daartoe een prima brief gestuurd. WBdP sluit zich bij de inhoud van die brieven aan. We hebben de beide brieven als </w:t>
      </w:r>
      <w:r w:rsidR="003B7EFC" w:rsidRPr="003B7EFC">
        <w:rPr>
          <w:rFonts w:ascii="Arial" w:hAnsi="Arial" w:cs="Arial"/>
          <w:bCs/>
          <w:color w:val="0070C0"/>
          <w:sz w:val="22"/>
          <w:szCs w:val="22"/>
          <w:u w:val="single"/>
        </w:rPr>
        <w:t>bijlagen</w:t>
      </w:r>
      <w:r w:rsidR="003B7EFC">
        <w:rPr>
          <w:rFonts w:ascii="Arial" w:hAnsi="Arial" w:cs="Arial"/>
          <w:bCs/>
          <w:sz w:val="22"/>
          <w:szCs w:val="22"/>
        </w:rPr>
        <w:t xml:space="preserve"> bij dit WBdP-nieuwsbericht gevoegd.</w:t>
      </w:r>
      <w:r w:rsidR="003B7EFC">
        <w:rPr>
          <w:rFonts w:ascii="Arial" w:hAnsi="Arial" w:cs="Arial"/>
          <w:bCs/>
          <w:sz w:val="22"/>
          <w:szCs w:val="22"/>
        </w:rPr>
        <w:br/>
        <w:t>Spoedig zullen wij aan Kamerled</w:t>
      </w:r>
      <w:r w:rsidR="003362BB">
        <w:rPr>
          <w:rFonts w:ascii="Arial" w:hAnsi="Arial" w:cs="Arial"/>
          <w:bCs/>
          <w:sz w:val="22"/>
          <w:szCs w:val="22"/>
        </w:rPr>
        <w:t>en, s</w:t>
      </w:r>
      <w:r w:rsidR="003B7EFC">
        <w:rPr>
          <w:rFonts w:ascii="Arial" w:hAnsi="Arial" w:cs="Arial"/>
          <w:bCs/>
          <w:sz w:val="22"/>
          <w:szCs w:val="22"/>
        </w:rPr>
        <w:t>tatenleden, ambtenaren, etc. een brief sturen van dezelfde strekking als onderhavige nieuwsbrief.</w:t>
      </w:r>
      <w:r w:rsidR="00D424F5">
        <w:rPr>
          <w:rFonts w:ascii="Arial" w:hAnsi="Arial" w:cs="Arial"/>
          <w:bCs/>
          <w:sz w:val="22"/>
          <w:szCs w:val="22"/>
        </w:rPr>
        <w:br/>
      </w:r>
      <w:r w:rsidR="00D424F5">
        <w:rPr>
          <w:rFonts w:ascii="Arial" w:hAnsi="Arial" w:cs="Arial"/>
          <w:bCs/>
          <w:sz w:val="22"/>
          <w:szCs w:val="22"/>
        </w:rPr>
        <w:br/>
      </w:r>
      <w:r w:rsidR="00D424F5" w:rsidRPr="00D424F5">
        <w:rPr>
          <w:rFonts w:ascii="Arial" w:hAnsi="Arial" w:cs="Arial"/>
          <w:b/>
          <w:bCs/>
          <w:sz w:val="22"/>
          <w:szCs w:val="22"/>
          <w:u w:val="single"/>
        </w:rPr>
        <w:t>Dank aan Ton van Hoof</w:t>
      </w:r>
    </w:p>
    <w:p w:rsidR="001E5599" w:rsidRPr="00FE59AC" w:rsidRDefault="00D424F5" w:rsidP="00AB6802">
      <w:pPr>
        <w:contextualSpacing/>
        <w:rPr>
          <w:rFonts w:ascii="Arial" w:hAnsi="Arial" w:cs="Arial"/>
          <w:sz w:val="22"/>
          <w:szCs w:val="22"/>
        </w:rPr>
      </w:pPr>
      <w:r>
        <w:rPr>
          <w:rFonts w:ascii="Arial" w:hAnsi="Arial" w:cs="Arial"/>
          <w:sz w:val="22"/>
          <w:szCs w:val="22"/>
        </w:rPr>
        <w:t>Wij sluiten dit nieuwsbericht af met een dankwoord aan Ton van Hoof, onze adviseur in de PAS-beroepen die WBdP he</w:t>
      </w:r>
      <w:r w:rsidR="00445E05">
        <w:rPr>
          <w:rFonts w:ascii="Arial" w:hAnsi="Arial" w:cs="Arial"/>
          <w:sz w:val="22"/>
          <w:szCs w:val="22"/>
        </w:rPr>
        <w:t>e</w:t>
      </w:r>
      <w:r>
        <w:rPr>
          <w:rFonts w:ascii="Arial" w:hAnsi="Arial" w:cs="Arial"/>
          <w:sz w:val="22"/>
          <w:szCs w:val="22"/>
        </w:rPr>
        <w:t>ft ingediend</w:t>
      </w:r>
      <w:r w:rsidR="00445E05">
        <w:rPr>
          <w:rFonts w:ascii="Arial" w:hAnsi="Arial" w:cs="Arial"/>
          <w:sz w:val="22"/>
          <w:szCs w:val="22"/>
        </w:rPr>
        <w:t>. Zo</w:t>
      </w:r>
      <w:r w:rsidR="003362BB">
        <w:rPr>
          <w:rFonts w:ascii="Arial" w:hAnsi="Arial" w:cs="Arial"/>
          <w:sz w:val="22"/>
          <w:szCs w:val="22"/>
        </w:rPr>
        <w:t>nder zijn enorme</w:t>
      </w:r>
      <w:r w:rsidR="00445E05">
        <w:rPr>
          <w:rFonts w:ascii="Arial" w:hAnsi="Arial" w:cs="Arial"/>
          <w:sz w:val="22"/>
          <w:szCs w:val="22"/>
        </w:rPr>
        <w:t xml:space="preserve"> juridische kennis en niet te vergeten zijn onvermoeibare inzet (niet alleen gedreven door zijn professie, maar ook door liefde voor de natuur), zou WBdP dit Arrest van het E. Hof en deze uitspraak van de Raad</w:t>
      </w:r>
      <w:r w:rsidR="003362BB">
        <w:rPr>
          <w:rFonts w:ascii="Arial" w:hAnsi="Arial" w:cs="Arial"/>
          <w:sz w:val="22"/>
          <w:szCs w:val="22"/>
        </w:rPr>
        <w:t xml:space="preserve"> van State wellicht niet voor elkaar hebben gekregen</w:t>
      </w:r>
      <w:r w:rsidR="00445E05">
        <w:rPr>
          <w:rFonts w:ascii="Arial" w:hAnsi="Arial" w:cs="Arial"/>
          <w:sz w:val="22"/>
          <w:szCs w:val="22"/>
        </w:rPr>
        <w:t>. (Ton is te bereiken via</w:t>
      </w:r>
      <w:r w:rsidR="00D16BD9">
        <w:rPr>
          <w:rFonts w:ascii="Arial" w:hAnsi="Arial" w:cs="Arial"/>
          <w:sz w:val="22"/>
          <w:szCs w:val="22"/>
        </w:rPr>
        <w:t xml:space="preserve"> </w:t>
      </w:r>
      <w:r w:rsidR="00D16BD9" w:rsidRPr="00D16BD9">
        <w:rPr>
          <w:rFonts w:ascii="Arial" w:hAnsi="Arial" w:cs="Arial"/>
          <w:sz w:val="22"/>
          <w:szCs w:val="22"/>
        </w:rPr>
        <w:t>vanhoofadvies@t-online.de</w:t>
      </w:r>
      <w:r w:rsidR="00D16BD9">
        <w:rPr>
          <w:rFonts w:ascii="Arial" w:hAnsi="Arial" w:cs="Arial"/>
          <w:sz w:val="22"/>
          <w:szCs w:val="22"/>
        </w:rPr>
        <w:t xml:space="preserve">, of via </w:t>
      </w:r>
      <w:r w:rsidR="00D16BD9" w:rsidRPr="00D16BD9">
        <w:rPr>
          <w:rFonts w:ascii="Arial" w:hAnsi="Arial" w:cs="Arial"/>
          <w:sz w:val="22"/>
          <w:szCs w:val="22"/>
        </w:rPr>
        <w:t>hetgroeneschild@online.nl</w:t>
      </w:r>
      <w:r w:rsidR="00D16BD9">
        <w:rPr>
          <w:rFonts w:ascii="Arial" w:hAnsi="Arial" w:cs="Arial"/>
          <w:sz w:val="22"/>
          <w:szCs w:val="22"/>
        </w:rPr>
        <w:t>.)</w:t>
      </w:r>
      <w:r w:rsidR="00D16BD9">
        <w:rPr>
          <w:rFonts w:ascii="Arial" w:hAnsi="Arial" w:cs="Arial"/>
          <w:sz w:val="22"/>
          <w:szCs w:val="22"/>
        </w:rPr>
        <w:br/>
      </w:r>
      <w:r w:rsidR="00E070AF" w:rsidRPr="00FE59AC">
        <w:rPr>
          <w:rFonts w:ascii="Arial" w:hAnsi="Arial" w:cs="Arial"/>
          <w:sz w:val="22"/>
          <w:szCs w:val="22"/>
        </w:rPr>
        <w:br/>
      </w:r>
    </w:p>
    <w:p w:rsidR="00EB2685" w:rsidRDefault="00EB2685" w:rsidP="00EB2685">
      <w:pPr>
        <w:pStyle w:val="Default"/>
        <w:contextualSpacing/>
        <w:jc w:val="center"/>
        <w:rPr>
          <w:rFonts w:ascii="Arial" w:hAnsi="Arial" w:cs="Arial"/>
          <w:color w:val="00B050"/>
          <w:sz w:val="18"/>
          <w:szCs w:val="18"/>
          <w:lang w:eastAsia="en-US"/>
        </w:rPr>
      </w:pPr>
      <w:r>
        <w:rPr>
          <w:rFonts w:ascii="Arial" w:hAnsi="Arial" w:cs="Arial"/>
          <w:color w:val="00B050"/>
          <w:sz w:val="18"/>
          <w:szCs w:val="18"/>
          <w:lang w:eastAsia="en-US"/>
        </w:rPr>
        <w:t>Steun Werkgroep Behoud de Peel</w:t>
      </w:r>
    </w:p>
    <w:p w:rsidR="00EB2685" w:rsidRDefault="00EB2685" w:rsidP="00EB2685">
      <w:pPr>
        <w:autoSpaceDE w:val="0"/>
        <w:autoSpaceDN w:val="0"/>
        <w:adjustRightInd w:val="0"/>
        <w:contextualSpacing/>
        <w:jc w:val="center"/>
        <w:rPr>
          <w:rFonts w:ascii="Arial" w:hAnsi="Arial" w:cs="Arial"/>
          <w:color w:val="00B050"/>
          <w:sz w:val="16"/>
          <w:szCs w:val="16"/>
          <w:lang w:eastAsia="en-US"/>
        </w:rPr>
      </w:pPr>
      <w:r>
        <w:rPr>
          <w:rFonts w:ascii="Arial" w:hAnsi="Arial" w:cs="Arial"/>
          <w:color w:val="00B050"/>
          <w:sz w:val="16"/>
          <w:szCs w:val="16"/>
          <w:lang w:eastAsia="en-US"/>
        </w:rPr>
        <w:t>Stichting Werkgroep Behoud de Peel is voor haar inkomsten hoofdzakelijk afhankelijk van giften en donaties.</w:t>
      </w:r>
    </w:p>
    <w:p w:rsidR="00EB2685" w:rsidRDefault="00EB2685" w:rsidP="00EB2685">
      <w:pPr>
        <w:autoSpaceDE w:val="0"/>
        <w:autoSpaceDN w:val="0"/>
        <w:adjustRightInd w:val="0"/>
        <w:contextualSpacing/>
        <w:jc w:val="center"/>
        <w:rPr>
          <w:rFonts w:ascii="Arial" w:hAnsi="Arial" w:cs="Arial"/>
          <w:color w:val="00B050"/>
          <w:sz w:val="16"/>
          <w:szCs w:val="16"/>
          <w:lang w:eastAsia="en-US"/>
        </w:rPr>
      </w:pPr>
      <w:r>
        <w:rPr>
          <w:rFonts w:ascii="Arial" w:hAnsi="Arial" w:cs="Arial"/>
          <w:color w:val="00B050"/>
          <w:sz w:val="16"/>
          <w:szCs w:val="16"/>
          <w:lang w:eastAsia="en-US"/>
        </w:rPr>
        <w:t>De financiële situatie van de stichting is kritisch. De laatste jaren is het financiële resultaat ondanks zuinig beheer steeds negatief en wordt ingeteerd op de reserves. Extra ondersteuning is zeer welkom.</w:t>
      </w:r>
    </w:p>
    <w:p w:rsidR="00EB2685" w:rsidRDefault="00EB2685" w:rsidP="00EB2685">
      <w:pPr>
        <w:autoSpaceDE w:val="0"/>
        <w:autoSpaceDN w:val="0"/>
        <w:adjustRightInd w:val="0"/>
        <w:contextualSpacing/>
        <w:jc w:val="center"/>
        <w:rPr>
          <w:rFonts w:ascii="Arial" w:hAnsi="Arial" w:cs="Arial"/>
          <w:color w:val="00B050"/>
          <w:sz w:val="16"/>
          <w:szCs w:val="16"/>
          <w:lang w:eastAsia="en-US"/>
        </w:rPr>
      </w:pPr>
      <w:r>
        <w:rPr>
          <w:rFonts w:ascii="Arial" w:hAnsi="Arial" w:cs="Arial"/>
          <w:color w:val="00B050"/>
          <w:sz w:val="16"/>
          <w:szCs w:val="16"/>
          <w:lang w:eastAsia="en-US"/>
        </w:rPr>
        <w:t>Stichting Werkgroep Behoud de Peel, Lavendelheide 27, 5754 EA Deurne</w:t>
      </w:r>
    </w:p>
    <w:p w:rsidR="004B273D" w:rsidRPr="00D16BD9" w:rsidRDefault="00EB2685" w:rsidP="00D16BD9">
      <w:pPr>
        <w:contextualSpacing/>
        <w:jc w:val="center"/>
        <w:rPr>
          <w:rFonts w:ascii="Arial" w:hAnsi="Arial" w:cs="Arial"/>
          <w:color w:val="00B050"/>
          <w:sz w:val="16"/>
          <w:szCs w:val="16"/>
        </w:rPr>
      </w:pPr>
      <w:r>
        <w:rPr>
          <w:rFonts w:ascii="Arial" w:hAnsi="Arial" w:cs="Arial"/>
          <w:color w:val="00B050"/>
          <w:sz w:val="16"/>
          <w:szCs w:val="16"/>
          <w:lang w:eastAsia="en-US"/>
        </w:rPr>
        <w:t>0493-319610 www.wbdp.nl info@wbdp.nl NL25 TRIO 0338 4953 47</w:t>
      </w:r>
    </w:p>
    <w:sectPr w:rsidR="004B273D" w:rsidRPr="00D16BD9" w:rsidSect="00C0188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1534C"/>
    <w:multiLevelType w:val="multilevel"/>
    <w:tmpl w:val="53E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284"/>
  <w:hyphenationZone w:val="425"/>
  <w:drawingGridHorizontalSpacing w:val="110"/>
  <w:displayHorizontalDrawingGridEvery w:val="2"/>
  <w:displayVerticalDrawingGridEvery w:val="2"/>
  <w:characterSpacingControl w:val="doNotCompress"/>
  <w:compat/>
  <w:rsids>
    <w:rsidRoot w:val="005C44FC"/>
    <w:rsid w:val="000169BC"/>
    <w:rsid w:val="00060C01"/>
    <w:rsid w:val="00094576"/>
    <w:rsid w:val="000A4A8E"/>
    <w:rsid w:val="000B6EFC"/>
    <w:rsid w:val="000D4051"/>
    <w:rsid w:val="000D4AA4"/>
    <w:rsid w:val="000F2C6C"/>
    <w:rsid w:val="000F3FA5"/>
    <w:rsid w:val="001214EB"/>
    <w:rsid w:val="00143910"/>
    <w:rsid w:val="00163C64"/>
    <w:rsid w:val="0019049E"/>
    <w:rsid w:val="001C3626"/>
    <w:rsid w:val="001D7896"/>
    <w:rsid w:val="001E5599"/>
    <w:rsid w:val="001F450F"/>
    <w:rsid w:val="00200C42"/>
    <w:rsid w:val="00204FB7"/>
    <w:rsid w:val="00220493"/>
    <w:rsid w:val="0022265A"/>
    <w:rsid w:val="00231179"/>
    <w:rsid w:val="00261DFC"/>
    <w:rsid w:val="00267357"/>
    <w:rsid w:val="0027218F"/>
    <w:rsid w:val="00275279"/>
    <w:rsid w:val="00290633"/>
    <w:rsid w:val="002A6042"/>
    <w:rsid w:val="002B25A4"/>
    <w:rsid w:val="002C4995"/>
    <w:rsid w:val="002F107D"/>
    <w:rsid w:val="002F5C79"/>
    <w:rsid w:val="00302233"/>
    <w:rsid w:val="0032091F"/>
    <w:rsid w:val="0033087A"/>
    <w:rsid w:val="003362BB"/>
    <w:rsid w:val="0034169D"/>
    <w:rsid w:val="00354781"/>
    <w:rsid w:val="003750B9"/>
    <w:rsid w:val="003A7C1B"/>
    <w:rsid w:val="003B1571"/>
    <w:rsid w:val="003B7EFC"/>
    <w:rsid w:val="003C20A8"/>
    <w:rsid w:val="003C490C"/>
    <w:rsid w:val="003C4D29"/>
    <w:rsid w:val="003D2391"/>
    <w:rsid w:val="003F1A4C"/>
    <w:rsid w:val="00415365"/>
    <w:rsid w:val="00415EB6"/>
    <w:rsid w:val="00433B41"/>
    <w:rsid w:val="0044439E"/>
    <w:rsid w:val="00444750"/>
    <w:rsid w:val="00444752"/>
    <w:rsid w:val="00445936"/>
    <w:rsid w:val="00445E05"/>
    <w:rsid w:val="0045653E"/>
    <w:rsid w:val="00484D6A"/>
    <w:rsid w:val="004903DC"/>
    <w:rsid w:val="004B273D"/>
    <w:rsid w:val="004C74C2"/>
    <w:rsid w:val="004E72ED"/>
    <w:rsid w:val="005262E2"/>
    <w:rsid w:val="0052780C"/>
    <w:rsid w:val="00545F86"/>
    <w:rsid w:val="005670F2"/>
    <w:rsid w:val="005746FA"/>
    <w:rsid w:val="00575D3D"/>
    <w:rsid w:val="005879ED"/>
    <w:rsid w:val="005B4629"/>
    <w:rsid w:val="005C44FC"/>
    <w:rsid w:val="005C5167"/>
    <w:rsid w:val="005D375F"/>
    <w:rsid w:val="00600DF3"/>
    <w:rsid w:val="006031D7"/>
    <w:rsid w:val="00604419"/>
    <w:rsid w:val="00606F90"/>
    <w:rsid w:val="00624BA9"/>
    <w:rsid w:val="00626FE3"/>
    <w:rsid w:val="0063689D"/>
    <w:rsid w:val="0064048A"/>
    <w:rsid w:val="006531F7"/>
    <w:rsid w:val="00657F78"/>
    <w:rsid w:val="00694099"/>
    <w:rsid w:val="006A51A8"/>
    <w:rsid w:val="006A67BA"/>
    <w:rsid w:val="007052C1"/>
    <w:rsid w:val="00707642"/>
    <w:rsid w:val="00742E73"/>
    <w:rsid w:val="007736F9"/>
    <w:rsid w:val="007819CD"/>
    <w:rsid w:val="007A17D0"/>
    <w:rsid w:val="007A6334"/>
    <w:rsid w:val="007B1DFF"/>
    <w:rsid w:val="007C5C95"/>
    <w:rsid w:val="007E66D8"/>
    <w:rsid w:val="007F1C56"/>
    <w:rsid w:val="00820153"/>
    <w:rsid w:val="0082196C"/>
    <w:rsid w:val="00824C7E"/>
    <w:rsid w:val="00831BF9"/>
    <w:rsid w:val="00832DD2"/>
    <w:rsid w:val="00850C06"/>
    <w:rsid w:val="008527EB"/>
    <w:rsid w:val="00855DBC"/>
    <w:rsid w:val="00875DE2"/>
    <w:rsid w:val="0088046D"/>
    <w:rsid w:val="008819F6"/>
    <w:rsid w:val="00897310"/>
    <w:rsid w:val="008B52EA"/>
    <w:rsid w:val="008D7220"/>
    <w:rsid w:val="008F2A21"/>
    <w:rsid w:val="00933F7A"/>
    <w:rsid w:val="00935DF2"/>
    <w:rsid w:val="00937C58"/>
    <w:rsid w:val="0094245E"/>
    <w:rsid w:val="00950CE8"/>
    <w:rsid w:val="00957F97"/>
    <w:rsid w:val="00963E67"/>
    <w:rsid w:val="00963E9D"/>
    <w:rsid w:val="00976325"/>
    <w:rsid w:val="00987D22"/>
    <w:rsid w:val="009A0DE8"/>
    <w:rsid w:val="009B6180"/>
    <w:rsid w:val="00A01011"/>
    <w:rsid w:val="00A21C9F"/>
    <w:rsid w:val="00A27D2D"/>
    <w:rsid w:val="00A27FD9"/>
    <w:rsid w:val="00A42B23"/>
    <w:rsid w:val="00A749C6"/>
    <w:rsid w:val="00A861AE"/>
    <w:rsid w:val="00A9769D"/>
    <w:rsid w:val="00AA5CBC"/>
    <w:rsid w:val="00AA5E2F"/>
    <w:rsid w:val="00AB6802"/>
    <w:rsid w:val="00AD35B6"/>
    <w:rsid w:val="00AE2E58"/>
    <w:rsid w:val="00B1789C"/>
    <w:rsid w:val="00B37243"/>
    <w:rsid w:val="00B459DF"/>
    <w:rsid w:val="00B55FEF"/>
    <w:rsid w:val="00B562AC"/>
    <w:rsid w:val="00B83734"/>
    <w:rsid w:val="00B95731"/>
    <w:rsid w:val="00BB327D"/>
    <w:rsid w:val="00BD013C"/>
    <w:rsid w:val="00BE7D3A"/>
    <w:rsid w:val="00BF77BF"/>
    <w:rsid w:val="00C0188C"/>
    <w:rsid w:val="00C21EAF"/>
    <w:rsid w:val="00C36A45"/>
    <w:rsid w:val="00C463C1"/>
    <w:rsid w:val="00C47D66"/>
    <w:rsid w:val="00C612CA"/>
    <w:rsid w:val="00C629F8"/>
    <w:rsid w:val="00C84786"/>
    <w:rsid w:val="00CB136F"/>
    <w:rsid w:val="00CD541C"/>
    <w:rsid w:val="00CF1878"/>
    <w:rsid w:val="00CF72BC"/>
    <w:rsid w:val="00D073A0"/>
    <w:rsid w:val="00D16BD9"/>
    <w:rsid w:val="00D2437E"/>
    <w:rsid w:val="00D424F5"/>
    <w:rsid w:val="00D53CDE"/>
    <w:rsid w:val="00D57066"/>
    <w:rsid w:val="00D70320"/>
    <w:rsid w:val="00D814B9"/>
    <w:rsid w:val="00D952B8"/>
    <w:rsid w:val="00D95D29"/>
    <w:rsid w:val="00DA32CA"/>
    <w:rsid w:val="00DB1472"/>
    <w:rsid w:val="00DC48A2"/>
    <w:rsid w:val="00DC70AA"/>
    <w:rsid w:val="00DF1C05"/>
    <w:rsid w:val="00DF3B00"/>
    <w:rsid w:val="00DF417F"/>
    <w:rsid w:val="00E05F17"/>
    <w:rsid w:val="00E070AF"/>
    <w:rsid w:val="00E13810"/>
    <w:rsid w:val="00E17A4D"/>
    <w:rsid w:val="00E40BE6"/>
    <w:rsid w:val="00E53B81"/>
    <w:rsid w:val="00E5608D"/>
    <w:rsid w:val="00E571FE"/>
    <w:rsid w:val="00E7774D"/>
    <w:rsid w:val="00E84EC5"/>
    <w:rsid w:val="00E956A3"/>
    <w:rsid w:val="00EB0834"/>
    <w:rsid w:val="00EB2685"/>
    <w:rsid w:val="00EC49AF"/>
    <w:rsid w:val="00F003F6"/>
    <w:rsid w:val="00F045C3"/>
    <w:rsid w:val="00F04B7F"/>
    <w:rsid w:val="00F11FB6"/>
    <w:rsid w:val="00F16F21"/>
    <w:rsid w:val="00F17F34"/>
    <w:rsid w:val="00F26E69"/>
    <w:rsid w:val="00F5546C"/>
    <w:rsid w:val="00F704EE"/>
    <w:rsid w:val="00F77ACC"/>
    <w:rsid w:val="00F96C8B"/>
    <w:rsid w:val="00FE59A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59DF"/>
    <w:rPr>
      <w:rFonts w:ascii="Times New Roman" w:hAnsi="Times New Roman" w:cs="Times New Roman"/>
      <w:sz w:val="24"/>
      <w:szCs w:val="24"/>
      <w:lang w:eastAsia="nl-NL"/>
    </w:rPr>
  </w:style>
  <w:style w:type="paragraph" w:styleId="Kop1">
    <w:name w:val="heading 1"/>
    <w:basedOn w:val="Standaard"/>
    <w:link w:val="Kop1Char"/>
    <w:uiPriority w:val="9"/>
    <w:qFormat/>
    <w:rsid w:val="00D073A0"/>
    <w:pPr>
      <w:spacing w:before="100" w:beforeAutospacing="1" w:after="100" w:afterAutospacing="1"/>
      <w:outlineLvl w:val="0"/>
    </w:pPr>
    <w:rPr>
      <w:rFonts w:eastAsia="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63E67"/>
  </w:style>
  <w:style w:type="character" w:styleId="Hyperlink">
    <w:name w:val="Hyperlink"/>
    <w:basedOn w:val="Standaardalinea-lettertype"/>
    <w:uiPriority w:val="99"/>
    <w:unhideWhenUsed/>
    <w:rsid w:val="00143910"/>
    <w:rPr>
      <w:color w:val="0000FF"/>
      <w:u w:val="single"/>
    </w:rPr>
  </w:style>
  <w:style w:type="character" w:styleId="GevolgdeHyperlink">
    <w:name w:val="FollowedHyperlink"/>
    <w:basedOn w:val="Standaardalinea-lettertype"/>
    <w:uiPriority w:val="99"/>
    <w:semiHidden/>
    <w:unhideWhenUsed/>
    <w:rsid w:val="00143910"/>
    <w:rPr>
      <w:color w:val="800080" w:themeColor="followedHyperlink"/>
      <w:u w:val="single"/>
    </w:rPr>
  </w:style>
  <w:style w:type="character" w:customStyle="1" w:styleId="Kop1Char">
    <w:name w:val="Kop 1 Char"/>
    <w:basedOn w:val="Standaardalinea-lettertype"/>
    <w:link w:val="Kop1"/>
    <w:uiPriority w:val="9"/>
    <w:rsid w:val="00D073A0"/>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D073A0"/>
    <w:rPr>
      <w:b/>
      <w:bCs/>
    </w:rPr>
  </w:style>
  <w:style w:type="paragraph" w:customStyle="1" w:styleId="staatsbladkop">
    <w:name w:val="staatsblad_kop"/>
    <w:basedOn w:val="Standaard"/>
    <w:rsid w:val="00D073A0"/>
    <w:pPr>
      <w:spacing w:before="100" w:beforeAutospacing="1" w:after="100" w:afterAutospacing="1"/>
    </w:pPr>
    <w:rPr>
      <w:rFonts w:eastAsia="Times New Roman"/>
    </w:rPr>
  </w:style>
  <w:style w:type="paragraph" w:customStyle="1" w:styleId="common-al">
    <w:name w:val="common-al"/>
    <w:basedOn w:val="Standaard"/>
    <w:rsid w:val="00D073A0"/>
    <w:pPr>
      <w:spacing w:before="100" w:beforeAutospacing="1" w:after="100" w:afterAutospacing="1"/>
    </w:pPr>
    <w:rPr>
      <w:rFonts w:eastAsia="Times New Roman"/>
    </w:rPr>
  </w:style>
  <w:style w:type="paragraph" w:customStyle="1" w:styleId="ptableal">
    <w:name w:val="_p_table_al"/>
    <w:basedOn w:val="Standaard"/>
    <w:rsid w:val="00D073A0"/>
    <w:pPr>
      <w:spacing w:before="100" w:beforeAutospacing="1" w:after="100" w:afterAutospacing="1"/>
    </w:pPr>
    <w:rPr>
      <w:rFonts w:eastAsia="Times New Roman"/>
    </w:rPr>
  </w:style>
  <w:style w:type="paragraph" w:customStyle="1" w:styleId="tussenkop">
    <w:name w:val="tussenkop"/>
    <w:basedOn w:val="Standaard"/>
    <w:rsid w:val="00D073A0"/>
    <w:pPr>
      <w:spacing w:before="100" w:beforeAutospacing="1" w:after="100" w:afterAutospacing="1"/>
    </w:pPr>
    <w:rPr>
      <w:rFonts w:eastAsia="Times New Roman"/>
    </w:rPr>
  </w:style>
  <w:style w:type="paragraph" w:styleId="Ballontekst">
    <w:name w:val="Balloon Text"/>
    <w:basedOn w:val="Standaard"/>
    <w:link w:val="BallontekstChar"/>
    <w:uiPriority w:val="99"/>
    <w:semiHidden/>
    <w:unhideWhenUsed/>
    <w:rsid w:val="00D073A0"/>
    <w:rPr>
      <w:rFonts w:ascii="Tahoma" w:hAnsi="Tahoma" w:cs="Tahoma"/>
      <w:sz w:val="16"/>
      <w:szCs w:val="16"/>
    </w:rPr>
  </w:style>
  <w:style w:type="character" w:customStyle="1" w:styleId="BallontekstChar">
    <w:name w:val="Ballontekst Char"/>
    <w:basedOn w:val="Standaardalinea-lettertype"/>
    <w:link w:val="Ballontekst"/>
    <w:uiPriority w:val="99"/>
    <w:semiHidden/>
    <w:rsid w:val="00D073A0"/>
    <w:rPr>
      <w:rFonts w:ascii="Tahoma" w:hAnsi="Tahoma" w:cs="Tahoma"/>
      <w:sz w:val="16"/>
      <w:szCs w:val="16"/>
    </w:rPr>
  </w:style>
  <w:style w:type="paragraph" w:styleId="Tekstzonderopmaak">
    <w:name w:val="Plain Text"/>
    <w:basedOn w:val="Standaard"/>
    <w:link w:val="TekstzonderopmaakChar"/>
    <w:uiPriority w:val="99"/>
    <w:semiHidden/>
    <w:unhideWhenUsed/>
    <w:rsid w:val="007052C1"/>
    <w:rPr>
      <w:rFonts w:eastAsia="Times New Roman"/>
      <w:szCs w:val="21"/>
    </w:rPr>
  </w:style>
  <w:style w:type="character" w:customStyle="1" w:styleId="TekstzonderopmaakChar">
    <w:name w:val="Tekst zonder opmaak Char"/>
    <w:basedOn w:val="Standaardalinea-lettertype"/>
    <w:link w:val="Tekstzonderopmaak"/>
    <w:uiPriority w:val="99"/>
    <w:semiHidden/>
    <w:rsid w:val="007052C1"/>
    <w:rPr>
      <w:rFonts w:eastAsia="Times New Roman" w:cs="Times New Roman"/>
      <w:szCs w:val="21"/>
      <w:lang w:eastAsia="nl-NL"/>
    </w:rPr>
  </w:style>
  <w:style w:type="paragraph" w:styleId="Normaalweb">
    <w:name w:val="Normal (Web)"/>
    <w:basedOn w:val="Standaard"/>
    <w:uiPriority w:val="99"/>
    <w:unhideWhenUsed/>
    <w:rsid w:val="00C612CA"/>
    <w:pPr>
      <w:spacing w:before="100" w:beforeAutospacing="1" w:after="100" w:afterAutospacing="1"/>
    </w:pPr>
    <w:rPr>
      <w:rFonts w:eastAsia="Times New Roman"/>
    </w:rPr>
  </w:style>
  <w:style w:type="paragraph" w:customStyle="1" w:styleId="Default">
    <w:name w:val="Default"/>
    <w:basedOn w:val="Standaard"/>
    <w:rsid w:val="00EB2685"/>
    <w:pPr>
      <w:autoSpaceDE w:val="0"/>
      <w:autoSpaceDN w:val="0"/>
    </w:pPr>
    <w:rPr>
      <w:color w:val="000000"/>
    </w:rPr>
  </w:style>
</w:styles>
</file>

<file path=word/webSettings.xml><?xml version="1.0" encoding="utf-8"?>
<w:webSettings xmlns:r="http://schemas.openxmlformats.org/officeDocument/2006/relationships" xmlns:w="http://schemas.openxmlformats.org/wordprocessingml/2006/main">
  <w:divs>
    <w:div w:id="300155173">
      <w:bodyDiv w:val="1"/>
      <w:marLeft w:val="0"/>
      <w:marRight w:val="0"/>
      <w:marTop w:val="0"/>
      <w:marBottom w:val="0"/>
      <w:divBdr>
        <w:top w:val="none" w:sz="0" w:space="0" w:color="auto"/>
        <w:left w:val="none" w:sz="0" w:space="0" w:color="auto"/>
        <w:bottom w:val="none" w:sz="0" w:space="0" w:color="auto"/>
        <w:right w:val="none" w:sz="0" w:space="0" w:color="auto"/>
      </w:divBdr>
    </w:div>
    <w:div w:id="569924723">
      <w:bodyDiv w:val="1"/>
      <w:marLeft w:val="0"/>
      <w:marRight w:val="0"/>
      <w:marTop w:val="0"/>
      <w:marBottom w:val="0"/>
      <w:divBdr>
        <w:top w:val="none" w:sz="0" w:space="0" w:color="auto"/>
        <w:left w:val="none" w:sz="0" w:space="0" w:color="auto"/>
        <w:bottom w:val="none" w:sz="0" w:space="0" w:color="auto"/>
        <w:right w:val="none" w:sz="0" w:space="0" w:color="auto"/>
      </w:divBdr>
    </w:div>
    <w:div w:id="668824081">
      <w:bodyDiv w:val="1"/>
      <w:marLeft w:val="0"/>
      <w:marRight w:val="0"/>
      <w:marTop w:val="0"/>
      <w:marBottom w:val="0"/>
      <w:divBdr>
        <w:top w:val="none" w:sz="0" w:space="0" w:color="auto"/>
        <w:left w:val="none" w:sz="0" w:space="0" w:color="auto"/>
        <w:bottom w:val="none" w:sz="0" w:space="0" w:color="auto"/>
        <w:right w:val="none" w:sz="0" w:space="0" w:color="auto"/>
      </w:divBdr>
    </w:div>
    <w:div w:id="696975578">
      <w:bodyDiv w:val="1"/>
      <w:marLeft w:val="0"/>
      <w:marRight w:val="0"/>
      <w:marTop w:val="0"/>
      <w:marBottom w:val="0"/>
      <w:divBdr>
        <w:top w:val="none" w:sz="0" w:space="0" w:color="auto"/>
        <w:left w:val="none" w:sz="0" w:space="0" w:color="auto"/>
        <w:bottom w:val="none" w:sz="0" w:space="0" w:color="auto"/>
        <w:right w:val="none" w:sz="0" w:space="0" w:color="auto"/>
      </w:divBdr>
    </w:div>
    <w:div w:id="960960492">
      <w:bodyDiv w:val="1"/>
      <w:marLeft w:val="0"/>
      <w:marRight w:val="0"/>
      <w:marTop w:val="0"/>
      <w:marBottom w:val="0"/>
      <w:divBdr>
        <w:top w:val="none" w:sz="0" w:space="0" w:color="auto"/>
        <w:left w:val="none" w:sz="0" w:space="0" w:color="auto"/>
        <w:bottom w:val="none" w:sz="0" w:space="0" w:color="auto"/>
        <w:right w:val="none" w:sz="0" w:space="0" w:color="auto"/>
      </w:divBdr>
    </w:div>
    <w:div w:id="1107653058">
      <w:bodyDiv w:val="1"/>
      <w:marLeft w:val="0"/>
      <w:marRight w:val="0"/>
      <w:marTop w:val="0"/>
      <w:marBottom w:val="0"/>
      <w:divBdr>
        <w:top w:val="none" w:sz="0" w:space="0" w:color="auto"/>
        <w:left w:val="none" w:sz="0" w:space="0" w:color="auto"/>
        <w:bottom w:val="none" w:sz="0" w:space="0" w:color="auto"/>
        <w:right w:val="none" w:sz="0" w:space="0" w:color="auto"/>
      </w:divBdr>
    </w:div>
    <w:div w:id="1129474186">
      <w:bodyDiv w:val="1"/>
      <w:marLeft w:val="0"/>
      <w:marRight w:val="0"/>
      <w:marTop w:val="0"/>
      <w:marBottom w:val="0"/>
      <w:divBdr>
        <w:top w:val="none" w:sz="0" w:space="0" w:color="auto"/>
        <w:left w:val="none" w:sz="0" w:space="0" w:color="auto"/>
        <w:bottom w:val="none" w:sz="0" w:space="0" w:color="auto"/>
        <w:right w:val="none" w:sz="0" w:space="0" w:color="auto"/>
      </w:divBdr>
    </w:div>
    <w:div w:id="1184130891">
      <w:bodyDiv w:val="1"/>
      <w:marLeft w:val="0"/>
      <w:marRight w:val="0"/>
      <w:marTop w:val="0"/>
      <w:marBottom w:val="0"/>
      <w:divBdr>
        <w:top w:val="none" w:sz="0" w:space="0" w:color="auto"/>
        <w:left w:val="none" w:sz="0" w:space="0" w:color="auto"/>
        <w:bottom w:val="none" w:sz="0" w:space="0" w:color="auto"/>
        <w:right w:val="none" w:sz="0" w:space="0" w:color="auto"/>
      </w:divBdr>
    </w:div>
    <w:div w:id="1229995472">
      <w:bodyDiv w:val="1"/>
      <w:marLeft w:val="0"/>
      <w:marRight w:val="0"/>
      <w:marTop w:val="0"/>
      <w:marBottom w:val="0"/>
      <w:divBdr>
        <w:top w:val="none" w:sz="0" w:space="0" w:color="auto"/>
        <w:left w:val="none" w:sz="0" w:space="0" w:color="auto"/>
        <w:bottom w:val="none" w:sz="0" w:space="0" w:color="auto"/>
        <w:right w:val="none" w:sz="0" w:space="0" w:color="auto"/>
      </w:divBdr>
      <w:divsChild>
        <w:div w:id="1582522403">
          <w:marLeft w:val="0"/>
          <w:marRight w:val="0"/>
          <w:marTop w:val="0"/>
          <w:marBottom w:val="0"/>
          <w:divBdr>
            <w:top w:val="none" w:sz="0" w:space="0" w:color="auto"/>
            <w:left w:val="none" w:sz="0" w:space="0" w:color="auto"/>
            <w:bottom w:val="none" w:sz="0" w:space="0" w:color="auto"/>
            <w:right w:val="none" w:sz="0" w:space="0" w:color="auto"/>
          </w:divBdr>
          <w:divsChild>
            <w:div w:id="812866976">
              <w:marLeft w:val="0"/>
              <w:marRight w:val="0"/>
              <w:marTop w:val="0"/>
              <w:marBottom w:val="0"/>
              <w:divBdr>
                <w:top w:val="none" w:sz="0" w:space="0" w:color="auto"/>
                <w:left w:val="none" w:sz="0" w:space="0" w:color="auto"/>
                <w:bottom w:val="none" w:sz="0" w:space="0" w:color="auto"/>
                <w:right w:val="none" w:sz="0" w:space="0" w:color="auto"/>
              </w:divBdr>
            </w:div>
            <w:div w:id="1539850714">
              <w:marLeft w:val="0"/>
              <w:marRight w:val="0"/>
              <w:marTop w:val="0"/>
              <w:marBottom w:val="0"/>
              <w:divBdr>
                <w:top w:val="none" w:sz="0" w:space="0" w:color="auto"/>
                <w:left w:val="none" w:sz="0" w:space="0" w:color="auto"/>
                <w:bottom w:val="none" w:sz="0" w:space="0" w:color="auto"/>
                <w:right w:val="none" w:sz="0" w:space="0" w:color="auto"/>
              </w:divBdr>
            </w:div>
          </w:divsChild>
        </w:div>
        <w:div w:id="727802585">
          <w:marLeft w:val="0"/>
          <w:marRight w:val="0"/>
          <w:marTop w:val="0"/>
          <w:marBottom w:val="0"/>
          <w:divBdr>
            <w:top w:val="none" w:sz="0" w:space="0" w:color="auto"/>
            <w:left w:val="none" w:sz="0" w:space="0" w:color="auto"/>
            <w:bottom w:val="none" w:sz="0" w:space="0" w:color="auto"/>
            <w:right w:val="none" w:sz="0" w:space="0" w:color="auto"/>
          </w:divBdr>
          <w:divsChild>
            <w:div w:id="1337995544">
              <w:marLeft w:val="0"/>
              <w:marRight w:val="0"/>
              <w:marTop w:val="0"/>
              <w:marBottom w:val="0"/>
              <w:divBdr>
                <w:top w:val="none" w:sz="0" w:space="0" w:color="auto"/>
                <w:left w:val="none" w:sz="0" w:space="0" w:color="auto"/>
                <w:bottom w:val="none" w:sz="0" w:space="0" w:color="auto"/>
                <w:right w:val="none" w:sz="0" w:space="0" w:color="auto"/>
              </w:divBdr>
              <w:divsChild>
                <w:div w:id="1150290410">
                  <w:marLeft w:val="0"/>
                  <w:marRight w:val="0"/>
                  <w:marTop w:val="0"/>
                  <w:marBottom w:val="0"/>
                  <w:divBdr>
                    <w:top w:val="none" w:sz="0" w:space="0" w:color="auto"/>
                    <w:left w:val="none" w:sz="0" w:space="0" w:color="auto"/>
                    <w:bottom w:val="none" w:sz="0" w:space="0" w:color="auto"/>
                    <w:right w:val="none" w:sz="0" w:space="0" w:color="auto"/>
                  </w:divBdr>
                </w:div>
              </w:divsChild>
            </w:div>
            <w:div w:id="540367496">
              <w:marLeft w:val="0"/>
              <w:marRight w:val="0"/>
              <w:marTop w:val="0"/>
              <w:marBottom w:val="0"/>
              <w:divBdr>
                <w:top w:val="none" w:sz="0" w:space="0" w:color="auto"/>
                <w:left w:val="none" w:sz="0" w:space="0" w:color="auto"/>
                <w:bottom w:val="none" w:sz="0" w:space="0" w:color="auto"/>
                <w:right w:val="none" w:sz="0" w:space="0" w:color="auto"/>
              </w:divBdr>
              <w:divsChild>
                <w:div w:id="324825674">
                  <w:marLeft w:val="0"/>
                  <w:marRight w:val="0"/>
                  <w:marTop w:val="0"/>
                  <w:marBottom w:val="0"/>
                  <w:divBdr>
                    <w:top w:val="none" w:sz="0" w:space="0" w:color="auto"/>
                    <w:left w:val="none" w:sz="0" w:space="0" w:color="auto"/>
                    <w:bottom w:val="none" w:sz="0" w:space="0" w:color="auto"/>
                    <w:right w:val="none" w:sz="0" w:space="0" w:color="auto"/>
                  </w:divBdr>
                  <w:divsChild>
                    <w:div w:id="1755738661">
                      <w:marLeft w:val="0"/>
                      <w:marRight w:val="0"/>
                      <w:marTop w:val="0"/>
                      <w:marBottom w:val="0"/>
                      <w:divBdr>
                        <w:top w:val="none" w:sz="0" w:space="0" w:color="auto"/>
                        <w:left w:val="none" w:sz="0" w:space="0" w:color="auto"/>
                        <w:bottom w:val="none" w:sz="0" w:space="0" w:color="auto"/>
                        <w:right w:val="none" w:sz="0" w:space="0" w:color="auto"/>
                      </w:divBdr>
                      <w:divsChild>
                        <w:div w:id="392430745">
                          <w:marLeft w:val="0"/>
                          <w:marRight w:val="0"/>
                          <w:marTop w:val="0"/>
                          <w:marBottom w:val="0"/>
                          <w:divBdr>
                            <w:top w:val="none" w:sz="0" w:space="0" w:color="auto"/>
                            <w:left w:val="none" w:sz="0" w:space="0" w:color="auto"/>
                            <w:bottom w:val="none" w:sz="0" w:space="0" w:color="auto"/>
                            <w:right w:val="none" w:sz="0" w:space="0" w:color="auto"/>
                          </w:divBdr>
                          <w:divsChild>
                            <w:div w:id="839463584">
                              <w:marLeft w:val="0"/>
                              <w:marRight w:val="0"/>
                              <w:marTop w:val="0"/>
                              <w:marBottom w:val="480"/>
                              <w:divBdr>
                                <w:top w:val="none" w:sz="0" w:space="0" w:color="auto"/>
                                <w:left w:val="single" w:sz="6" w:space="14" w:color="808080"/>
                                <w:bottom w:val="none" w:sz="0" w:space="0" w:color="auto"/>
                                <w:right w:val="single" w:sz="6" w:space="14" w:color="808080"/>
                              </w:divBdr>
                              <w:divsChild>
                                <w:div w:id="1323890">
                                  <w:marLeft w:val="0"/>
                                  <w:marRight w:val="0"/>
                                  <w:marTop w:val="0"/>
                                  <w:marBottom w:val="0"/>
                                  <w:divBdr>
                                    <w:top w:val="none" w:sz="0" w:space="0" w:color="auto"/>
                                    <w:left w:val="none" w:sz="0" w:space="0" w:color="auto"/>
                                    <w:bottom w:val="none" w:sz="0" w:space="0" w:color="auto"/>
                                    <w:right w:val="none" w:sz="0" w:space="0" w:color="auto"/>
                                  </w:divBdr>
                                </w:div>
                              </w:divsChild>
                            </w:div>
                            <w:div w:id="863640485">
                              <w:marLeft w:val="0"/>
                              <w:marRight w:val="0"/>
                              <w:marTop w:val="0"/>
                              <w:marBottom w:val="0"/>
                              <w:divBdr>
                                <w:top w:val="none" w:sz="0" w:space="0" w:color="auto"/>
                                <w:left w:val="none" w:sz="0" w:space="0" w:color="auto"/>
                                <w:bottom w:val="none" w:sz="0" w:space="0" w:color="auto"/>
                                <w:right w:val="none" w:sz="0" w:space="0" w:color="auto"/>
                              </w:divBdr>
                              <w:divsChild>
                                <w:div w:id="1136335128">
                                  <w:marLeft w:val="0"/>
                                  <w:marRight w:val="0"/>
                                  <w:marTop w:val="0"/>
                                  <w:marBottom w:val="0"/>
                                  <w:divBdr>
                                    <w:top w:val="none" w:sz="0" w:space="0" w:color="auto"/>
                                    <w:left w:val="none" w:sz="0" w:space="0" w:color="auto"/>
                                    <w:bottom w:val="none" w:sz="0" w:space="0" w:color="auto"/>
                                    <w:right w:val="none" w:sz="0" w:space="0" w:color="auto"/>
                                  </w:divBdr>
                                  <w:divsChild>
                                    <w:div w:id="274870230">
                                      <w:marLeft w:val="0"/>
                                      <w:marRight w:val="0"/>
                                      <w:marTop w:val="0"/>
                                      <w:marBottom w:val="0"/>
                                      <w:divBdr>
                                        <w:top w:val="none" w:sz="0" w:space="0" w:color="auto"/>
                                        <w:left w:val="none" w:sz="0" w:space="0" w:color="auto"/>
                                        <w:bottom w:val="none" w:sz="0" w:space="0" w:color="auto"/>
                                        <w:right w:val="none" w:sz="0" w:space="0" w:color="auto"/>
                                      </w:divBdr>
                                      <w:divsChild>
                                        <w:div w:id="7453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810135">
      <w:bodyDiv w:val="1"/>
      <w:marLeft w:val="0"/>
      <w:marRight w:val="0"/>
      <w:marTop w:val="0"/>
      <w:marBottom w:val="0"/>
      <w:divBdr>
        <w:top w:val="none" w:sz="0" w:space="0" w:color="auto"/>
        <w:left w:val="none" w:sz="0" w:space="0" w:color="auto"/>
        <w:bottom w:val="none" w:sz="0" w:space="0" w:color="auto"/>
        <w:right w:val="none" w:sz="0" w:space="0" w:color="auto"/>
      </w:divBdr>
    </w:div>
    <w:div w:id="20066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01.tinyletterapp.com/Burgerplatformnieuws/nieuwsbrief-burgerplatform-23-juni-weer-mestfraude-veroordelingen-en-gebruik-landbouwgif-gestegen/14666562-www.rtlz.nl/algemeen/politiek/video/4754586/groot-haags-taboe-komt-eindelijk-op-tafel?c=4d4b7547-d461-4917-a8b2-9153408d9a25" TargetMode="External"/><Relationship Id="rId3" Type="http://schemas.openxmlformats.org/officeDocument/2006/relationships/styles" Target="styles.xml"/><Relationship Id="rId7" Type="http://schemas.openxmlformats.org/officeDocument/2006/relationships/hyperlink" Target="https://tinyurl.com/y2cmv7rk%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nyurl.com/y28pqbb6"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3B481-D9FA-47E6-AF95-F9463046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1288</Words>
  <Characters>7089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Opbergen</dc:creator>
  <cp:lastModifiedBy>Opbergen</cp:lastModifiedBy>
  <cp:revision>56</cp:revision>
  <cp:lastPrinted>2018-11-27T11:03:00Z</cp:lastPrinted>
  <dcterms:created xsi:type="dcterms:W3CDTF">2019-06-23T11:50:00Z</dcterms:created>
  <dcterms:modified xsi:type="dcterms:W3CDTF">2019-06-23T18:14:00Z</dcterms:modified>
</cp:coreProperties>
</file>